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27" w:rsidRPr="00677553" w:rsidRDefault="004B2A27" w:rsidP="004B2A27">
      <w:pPr>
        <w:jc w:val="center"/>
        <w:rPr>
          <w:rFonts w:asciiTheme="majorBidi" w:hAnsiTheme="majorBidi" w:cstheme="majorBidi"/>
          <w:rtl/>
        </w:rPr>
      </w:pPr>
      <w:r w:rsidRPr="00677553">
        <w:rPr>
          <w:rFonts w:asciiTheme="majorBidi" w:hAnsiTheme="majorBidi" w:cstheme="majorBidi"/>
          <w:noProof/>
        </w:rPr>
        <w:drawing>
          <wp:inline distT="0" distB="0" distL="0" distR="0">
            <wp:extent cx="1590675" cy="1466850"/>
            <wp:effectExtent l="19050" t="0" r="9525" b="0"/>
            <wp:docPr id="4" name="Picture 1" descr="R: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دانشگاه علوم پزشكی و خدمات بهداشتی درمانی استان آذربايجانغربی</w:t>
      </w:r>
    </w:p>
    <w:p w:rsidR="004B2A27" w:rsidRPr="00733DF2" w:rsidRDefault="004B2A27" w:rsidP="00A50244">
      <w:pPr>
        <w:ind w:firstLine="69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دانشكده پزشكی( گروه پزشكی اجتماعی ) </w:t>
      </w: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برنامه آموزشی و فعالیت های عملی روزانه </w:t>
      </w: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ويژه دانشجويان دوره پزشكی عمومی</w:t>
      </w:r>
    </w:p>
    <w:p w:rsidR="004B2A27" w:rsidRPr="00733DF2" w:rsidRDefault="004B2A27" w:rsidP="004B2A2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مقطع كارورزی</w:t>
      </w:r>
    </w:p>
    <w:p w:rsidR="004B2A27" w:rsidRPr="00733DF2" w:rsidRDefault="004B2A27" w:rsidP="004B2A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B2A27" w:rsidRPr="00733DF2" w:rsidRDefault="004B2A27" w:rsidP="004B2A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نام و</w:t>
      </w:r>
      <w:r w:rsidR="004F61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نام خانوادگی كارو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</w:t>
      </w: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ز:</w:t>
      </w:r>
    </w:p>
    <w:p w:rsidR="004B2A27" w:rsidRPr="00733DF2" w:rsidRDefault="004B2A27" w:rsidP="004B2A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شماره دانشجويی:</w:t>
      </w:r>
    </w:p>
    <w:p w:rsidR="004B2A27" w:rsidRPr="00733DF2" w:rsidRDefault="004B2A27" w:rsidP="004B2A27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فیلدهای آموزشی (شهر-</w:t>
      </w:r>
      <w:r w:rsidR="004F61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روستا)</w:t>
      </w: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4B2A27" w:rsidRPr="00733DF2" w:rsidRDefault="004B2A27" w:rsidP="004B2A27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3DF2">
        <w:rPr>
          <w:rFonts w:asciiTheme="majorBidi" w:hAnsiTheme="majorBidi" w:cstheme="majorBidi"/>
          <w:b/>
          <w:bCs/>
          <w:sz w:val="28"/>
          <w:szCs w:val="28"/>
          <w:rtl/>
        </w:rPr>
        <w:t>تاريخ كارورزی:</w:t>
      </w:r>
    </w:p>
    <w:p w:rsidR="004B2A27" w:rsidRDefault="004B2A27">
      <w:pPr>
        <w:rPr>
          <w:rtl/>
        </w:rPr>
      </w:pPr>
    </w:p>
    <w:p w:rsidR="00C0303A" w:rsidRDefault="00C0303A">
      <w:pPr>
        <w:rPr>
          <w:rtl/>
        </w:rPr>
      </w:pPr>
    </w:p>
    <w:p w:rsidR="00C0303A" w:rsidRDefault="00C0303A">
      <w:pPr>
        <w:rPr>
          <w:rtl/>
        </w:rPr>
      </w:pPr>
    </w:p>
    <w:p w:rsidR="004B2A27" w:rsidRPr="00656922" w:rsidRDefault="004B2A27" w:rsidP="004B2A27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56922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دانشجوی گرامی:</w:t>
      </w:r>
    </w:p>
    <w:p w:rsidR="004B2A27" w:rsidRPr="00656922" w:rsidRDefault="004B2A27" w:rsidP="004B2A27">
      <w:pPr>
        <w:pBdr>
          <w:bottom w:val="single" w:sz="6" w:space="1" w:color="auto"/>
        </w:pBdr>
        <w:tabs>
          <w:tab w:val="left" w:pos="141"/>
        </w:tabs>
        <w:ind w:firstLine="567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مجموعه حاضر شامل فهرست برنامه آموزشی و فعاليتهای عملی روزانه كارورزان بخش بهداشت و پزشكی اجتماعی بوده و به منظور راهنمايی شما در انجام فعاليت های مورد انتظار در عرصه و نيز ارزيابی دقيق تر اين فعاليتها توسط اساتيد تنظيم شده است. اين مجموعه برای بررسی ميزان دستيابی به هدفهای يادگيری دوره كارورزی و ارتقاء كيفيت آموزشی اين بخش طراحی گرديده است. از آنجائی كه نمره ارزشيابی فعاليت های عملی در طول دوره به این مجموعه تعلق دارد ؛ لذا همراه داشتن روزانه اين مجموعه و ثبت دقيق اطلاعات در ستونهای مورد نظر توسط دانشجويان ،  حائز اهميت است.</w:t>
      </w:r>
    </w:p>
    <w:p w:rsidR="004B2A27" w:rsidRPr="00656922" w:rsidRDefault="004B2A27" w:rsidP="00A50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922">
        <w:rPr>
          <w:rFonts w:ascii="Times New Roman" w:hAnsi="Times New Roman" w:cs="Times New Roman"/>
          <w:b/>
          <w:bCs/>
          <w:sz w:val="24"/>
          <w:szCs w:val="24"/>
          <w:rtl/>
        </w:rPr>
        <w:t>اهداف دوره كارورزی پزشكی اجتماعی</w:t>
      </w:r>
    </w:p>
    <w:p w:rsidR="004B2A27" w:rsidRPr="00656922" w:rsidRDefault="004B2A27" w:rsidP="004B2A27">
      <w:pPr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b/>
          <w:bCs/>
          <w:sz w:val="24"/>
          <w:szCs w:val="24"/>
          <w:rtl/>
        </w:rPr>
        <w:t>الف - حیطه دانش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: فراگیر در پایان دوره آموزشی باید بتواند :</w:t>
      </w:r>
    </w:p>
    <w:p w:rsidR="004B2A27" w:rsidRPr="00656922" w:rsidRDefault="004B2A27" w:rsidP="004F614D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شرح وظايف پزشك و تيم سلامت در قالب طرح پزشك خانواده </w:t>
      </w:r>
      <w:r w:rsidR="004F614D" w:rsidRPr="00656922">
        <w:rPr>
          <w:rFonts w:ascii="Times New Roman" w:hAnsi="Times New Roman" w:cs="Times New Roman"/>
          <w:sz w:val="24"/>
          <w:szCs w:val="24"/>
          <w:rtl/>
        </w:rPr>
        <w:t xml:space="preserve">را 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بيان نموده و نحوه ارائه خدمت پزشك خانواده در فيلد آموزشی خود </w:t>
      </w:r>
      <w:r w:rsidR="004F614D" w:rsidRPr="00656922">
        <w:rPr>
          <w:rFonts w:ascii="Times New Roman" w:hAnsi="Times New Roman" w:cs="Times New Roman"/>
          <w:sz w:val="24"/>
          <w:szCs w:val="24"/>
          <w:rtl/>
        </w:rPr>
        <w:t xml:space="preserve">را </w:t>
      </w:r>
      <w:r w:rsidRPr="00656922">
        <w:rPr>
          <w:rFonts w:ascii="Times New Roman" w:hAnsi="Times New Roman" w:cs="Times New Roman"/>
          <w:sz w:val="24"/>
          <w:szCs w:val="24"/>
          <w:rtl/>
        </w:rPr>
        <w:t>نقد نمايد.</w:t>
      </w:r>
    </w:p>
    <w:p w:rsidR="004B2A27" w:rsidRPr="00656922" w:rsidRDefault="004B2A27" w:rsidP="004F614D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ميزان اجرای برنامه های ادغام يافته درنظام شبكه ودستورالعمل برنامه های سلامت كشوری دارای اولويت درخانه بهداشت،پایگاه سلامت ومركز خدمات جامع سلامت </w:t>
      </w:r>
      <w:r w:rsidR="004F614D" w:rsidRPr="00656922">
        <w:rPr>
          <w:rFonts w:ascii="Times New Roman" w:hAnsi="Times New Roman" w:cs="Times New Roman"/>
          <w:sz w:val="24"/>
          <w:szCs w:val="24"/>
          <w:rtl/>
        </w:rPr>
        <w:t>را</w:t>
      </w:r>
      <w:r w:rsidR="004F614D" w:rsidRPr="0065692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656922">
        <w:rPr>
          <w:rFonts w:ascii="Times New Roman" w:hAnsi="Times New Roman" w:cs="Times New Roman"/>
          <w:sz w:val="24"/>
          <w:szCs w:val="24"/>
          <w:rtl/>
        </w:rPr>
        <w:t>گزارش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ميزان ها و شاخص های بهداشتی را محاسبه و تحليل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عوامل اجتماعی موثر بر سلامت را توضيح دهد.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نحوه ارزيابی ، مديريت و كاهش اثر مهمترين عوامل خطر سلامت و اصلاح روش زندگی را در سطح فرد (با رويكرد بالينی) بيان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چگونگی ترويج عوامل </w:t>
      </w:r>
      <w:r w:rsidRPr="00656922">
        <w:rPr>
          <w:rFonts w:ascii="Times New Roman" w:hAnsi="Times New Roman" w:cs="Times New Roman"/>
          <w:sz w:val="24"/>
          <w:szCs w:val="24"/>
        </w:rPr>
        <w:t>protective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در ارتقاء</w:t>
      </w:r>
      <w:r w:rsidR="004F614D" w:rsidRPr="0065692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656922">
        <w:rPr>
          <w:rFonts w:ascii="Times New Roman" w:hAnsi="Times New Roman" w:cs="Times New Roman"/>
          <w:sz w:val="24"/>
          <w:szCs w:val="24"/>
          <w:rtl/>
        </w:rPr>
        <w:t>سلامت را شرح دهد.</w:t>
      </w:r>
    </w:p>
    <w:p w:rsidR="004B2A27" w:rsidRPr="00656922" w:rsidRDefault="004B2A27" w:rsidP="004F614D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روشهای تشخيص زودرس بيماريهای شايع و</w:t>
      </w:r>
      <w:r w:rsidR="004F614D" w:rsidRPr="0065692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656922">
        <w:rPr>
          <w:rFonts w:ascii="Times New Roman" w:hAnsi="Times New Roman" w:cs="Times New Roman"/>
          <w:sz w:val="24"/>
          <w:szCs w:val="24"/>
          <w:rtl/>
        </w:rPr>
        <w:t>اولويت دار را بيان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چگونگی اجرای برنامه های سلامت و دستور العمل های كشوری را تحليل كند.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نحوه ارزشيابی برنامه </w:t>
      </w:r>
      <w:r w:rsidRPr="00656922">
        <w:rPr>
          <w:rFonts w:ascii="Times New Roman" w:hAnsi="Times New Roman" w:cs="Times New Roman"/>
          <w:sz w:val="24"/>
          <w:szCs w:val="24"/>
        </w:rPr>
        <w:t>EPI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را بيان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عملكرد كاركنان در مركز خدمات جامع سلامت، پایگاه سلامت و خانه بهداشت را نقد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راهكارهای افزايش انگيزه و توان علمی و اجرايی كاركنان مركز خدمات جامع سلامت، پایگاه سلامت و خانه بهداشت را حسب مورد بيان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برنامه مراقبت از يك بيماری و بررسی گام به گام يك اپيدمی فرضی را تدوين و بيان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تعاريف مرتبط با مورد مشكوك ، محتمل و قطعی بيماريهای تحت مراقبت را بيان نموده و نام و نحوه گزارش دهی بيماريهای مشمول گزارش اجباری را حسب مورد توضيح دهيد.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lastRenderedPageBreak/>
        <w:t>عدالت در سلامت را تعريف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انواع بيمه ها و نقش آنها در سلامت را در تحقق عدالت يا بی عدالتی بيان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روشهای مختلف آموزش سلامت در سطح فرد ، جمعيت ها و جامعه را بيان نمايد.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اصول مشاوره و روشهای برقراری يك ارتباط موثر را بيان كند.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مفاهيم </w:t>
      </w:r>
      <w:r w:rsidRPr="00656922">
        <w:rPr>
          <w:rFonts w:ascii="Times New Roman" w:hAnsi="Times New Roman" w:cs="Times New Roman"/>
          <w:sz w:val="24"/>
          <w:szCs w:val="24"/>
        </w:rPr>
        <w:t xml:space="preserve"> cost benefit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و </w:t>
      </w:r>
      <w:r w:rsidRPr="00656922">
        <w:rPr>
          <w:rFonts w:ascii="Times New Roman" w:hAnsi="Times New Roman" w:cs="Times New Roman"/>
          <w:sz w:val="24"/>
          <w:szCs w:val="24"/>
        </w:rPr>
        <w:t>cost effectiveness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را شرح دهد.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مراحل تدوين و اجرا وگزارش پروژه تحقيقاتي از نوع</w:t>
      </w:r>
      <w:r w:rsidRPr="00656922">
        <w:rPr>
          <w:rFonts w:ascii="Times New Roman" w:hAnsi="Times New Roman" w:cs="Times New Roman"/>
          <w:sz w:val="24"/>
          <w:szCs w:val="24"/>
        </w:rPr>
        <w:t xml:space="preserve">HSR 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را شرح دهد.</w:t>
      </w:r>
    </w:p>
    <w:p w:rsidR="004B2A27" w:rsidRPr="00656922" w:rsidRDefault="004B2A27" w:rsidP="004B2A27">
      <w:pPr>
        <w:numPr>
          <w:ilvl w:val="0"/>
          <w:numId w:val="1"/>
        </w:numPr>
        <w:tabs>
          <w:tab w:val="left" w:pos="850"/>
        </w:tabs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اصول تجويز منطقی دارو را بيان نمايد.</w:t>
      </w:r>
    </w:p>
    <w:p w:rsidR="004B2A27" w:rsidRPr="00656922" w:rsidRDefault="004B2A27" w:rsidP="004B2A27">
      <w:pPr>
        <w:tabs>
          <w:tab w:val="left" w:pos="85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A27" w:rsidRPr="00656922" w:rsidRDefault="004B2A27" w:rsidP="004B2A27">
      <w:pPr>
        <w:bidi w:val="0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b/>
          <w:bCs/>
          <w:sz w:val="24"/>
          <w:szCs w:val="24"/>
          <w:rtl/>
        </w:rPr>
        <w:t>ب- حیطه نگرش</w:t>
      </w:r>
      <w:r w:rsidRPr="00656922">
        <w:rPr>
          <w:rFonts w:ascii="Times New Roman" w:hAnsi="Times New Roman" w:cs="Times New Roman"/>
          <w:sz w:val="24"/>
          <w:szCs w:val="24"/>
          <w:rtl/>
        </w:rPr>
        <w:t>: فراگیر در پایان دوره آموزشی باید بتواند :</w:t>
      </w:r>
    </w:p>
    <w:p w:rsidR="00AA6126" w:rsidRPr="00656922" w:rsidRDefault="00AA6126" w:rsidP="00AA612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به نقش اطلاعات بهداشتی و جمعیتی منطقه تحت پوشش  به عنوان نیاز پایه برای مدیران ، اهمیت قائل شود.</w:t>
      </w:r>
    </w:p>
    <w:p w:rsidR="00AA6126" w:rsidRPr="00656922" w:rsidRDefault="00AA6126" w:rsidP="00AA612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در ارزیابی خدمات بهداشتی خانه های  بهداشت و پایگاه های سلامت تحت پوشش مرکز خدمات جامع سلامت با علاقه شرکت نماید.</w:t>
      </w:r>
    </w:p>
    <w:p w:rsidR="00AA6126" w:rsidRPr="00656922" w:rsidRDefault="00AA6126" w:rsidP="00AA612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در برنامه ریزی و اجرا ی برنامه های بهداشتی به اولویت بندی مشکلات جهت هزینه مناسب اعتبارات و استفاده صحیح از نیروی انسانی موجود اهمیت قائل شود.</w:t>
      </w:r>
    </w:p>
    <w:p w:rsidR="00AA6126" w:rsidRPr="00656922" w:rsidRDefault="00AA6126" w:rsidP="00AA612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در برنامه ریزی ، اجرا و ارزشیابی برنامه های آموزش بهداشت با علاقه شرکت نماید.</w:t>
      </w:r>
    </w:p>
    <w:p w:rsidR="00AA6126" w:rsidRPr="00656922" w:rsidRDefault="00AA6126" w:rsidP="00AA612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در مدیریت بیماران به  سطوح پیشگیری ، ارجاع و اصول اپیدمیولوژی توجه نماید.</w:t>
      </w:r>
    </w:p>
    <w:p w:rsidR="00AA6126" w:rsidRPr="00656922" w:rsidRDefault="00AA6126" w:rsidP="00EA33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به كاربرد روشهای مديريت نوين و برنامه ريزی در ارتقاء عملكرد كاركنان و واحدها اعتقاد داشته باشد. </w:t>
      </w:r>
    </w:p>
    <w:p w:rsidR="00AA6126" w:rsidRPr="00656922" w:rsidRDefault="00AA6126" w:rsidP="00AA6126">
      <w:pPr>
        <w:bidi w:val="0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b/>
          <w:bCs/>
          <w:sz w:val="24"/>
          <w:szCs w:val="24"/>
          <w:rtl/>
        </w:rPr>
        <w:t>ج- حیطه مهارت</w:t>
      </w:r>
      <w:r w:rsidRPr="00656922">
        <w:rPr>
          <w:rFonts w:ascii="Times New Roman" w:hAnsi="Times New Roman" w:cs="Times New Roman"/>
          <w:sz w:val="24"/>
          <w:szCs w:val="24"/>
          <w:rtl/>
        </w:rPr>
        <w:t>: فراگیر در پایان دوره آموزشی باید بتواند :</w:t>
      </w:r>
    </w:p>
    <w:p w:rsidR="00AA6126" w:rsidRPr="00656922" w:rsidRDefault="00AA6126" w:rsidP="00AA6126">
      <w:pPr>
        <w:numPr>
          <w:ilvl w:val="0"/>
          <w:numId w:val="3"/>
        </w:numPr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اطلاعات بهداشتی و جمعیتی منطقه تحت پوشش  مرکز خدمات جامع سلامت را بررسی و با مناطق دیگر( داخل و خارج کشور) مقایسه و تفسیر نموده و نتایج حاصله را گزارش نماید.</w:t>
      </w:r>
    </w:p>
    <w:p w:rsidR="00AA6126" w:rsidRPr="00656922" w:rsidRDefault="00AA6126" w:rsidP="00AA6126">
      <w:pPr>
        <w:numPr>
          <w:ilvl w:val="0"/>
          <w:numId w:val="3"/>
        </w:numPr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خدمات بهداشتی جاری در خانه های بهداشت و پایگاه های سلامت تحت پوشش را ارزیابی ( کمی- کیفی ) و گزارش نماید. </w:t>
      </w:r>
    </w:p>
    <w:p w:rsidR="00AA6126" w:rsidRPr="00656922" w:rsidRDefault="00AA6126" w:rsidP="00AA6126">
      <w:pPr>
        <w:numPr>
          <w:ilvl w:val="0"/>
          <w:numId w:val="3"/>
        </w:numPr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مشکلات مشخص شده در خدمات بهداشتی را اولویت بندی نموده و ضمن انتقال نتایج ارزیابی به پرسنل بهداشتی مربوطه ، در برنامه ریزی و اجرای برنامه مربوط به حداقل یک مشکل بهداشتی مشارکت نماید. </w:t>
      </w:r>
    </w:p>
    <w:p w:rsidR="00AA6126" w:rsidRPr="00656922" w:rsidRDefault="00AA6126" w:rsidP="00AA6126">
      <w:pPr>
        <w:numPr>
          <w:ilvl w:val="0"/>
          <w:numId w:val="3"/>
        </w:numPr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در پایش خدمات بهداشتی مربوط به خانه های بهداشت و پایگاه های سلامت تحت پوشش به همراه پرسنل بهداشتی مرکز خدمات جامع سلامت شرکت نماید. </w:t>
      </w:r>
    </w:p>
    <w:p w:rsidR="00AA6126" w:rsidRPr="00656922" w:rsidRDefault="00AA6126" w:rsidP="00AA6126">
      <w:pPr>
        <w:numPr>
          <w:ilvl w:val="0"/>
          <w:numId w:val="3"/>
        </w:numPr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برای مشکلات حاصل از ارزیابی خدمات بهداشتی ، پیشنهادهای عملی ارائه نماید. </w:t>
      </w:r>
    </w:p>
    <w:p w:rsidR="00AA6126" w:rsidRPr="00656922" w:rsidRDefault="00AA6126" w:rsidP="00AA6126">
      <w:pPr>
        <w:numPr>
          <w:ilvl w:val="0"/>
          <w:numId w:val="3"/>
        </w:numPr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lastRenderedPageBreak/>
        <w:t>برنامه های آموزش بهداشت مربوط به مرکز خدمات جامع سلامت، خانه های بهداشت و پایگاه های سلامت تحت پوشش را نقد کند.</w:t>
      </w:r>
    </w:p>
    <w:p w:rsidR="00AA6126" w:rsidRPr="00656922" w:rsidRDefault="00AA6126" w:rsidP="00AA6126">
      <w:pPr>
        <w:numPr>
          <w:ilvl w:val="0"/>
          <w:numId w:val="3"/>
        </w:numPr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حداقل در رابطه با یک مشکل بهداشتی رفتاری ، طبق اصول ، برنامه ریزی آموزشی بنویسد و مراحل اجرایی و ارزشیابی آن را به کمک امکانات و پرسنل مشخص شده در برنامه ، انجام دهد و نتیجه را گزارش نماید </w:t>
      </w:r>
    </w:p>
    <w:p w:rsidR="00AA6126" w:rsidRPr="00656922" w:rsidRDefault="00AA6126" w:rsidP="00AA6126">
      <w:pPr>
        <w:numPr>
          <w:ilvl w:val="0"/>
          <w:numId w:val="3"/>
        </w:numPr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در پذیرش ، درمان ، تجویز منطقی دارو، پیگیری ارجاع بیماران در کنار پزشکان مرکز خدمات جامع سلامت مشارکت نماید.</w:t>
      </w:r>
    </w:p>
    <w:p w:rsidR="00AA6126" w:rsidRPr="00656922" w:rsidRDefault="00AA6126" w:rsidP="00AA6126">
      <w:pPr>
        <w:numPr>
          <w:ilvl w:val="0"/>
          <w:numId w:val="3"/>
        </w:numPr>
        <w:spacing w:after="0"/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حداقل پنج بیمار مراجعه کننده را با توجه به سطوح پیشگیری و ارجاع و اصول اپیدمیولوژی در فرد و خانواده و جامعه بررسی نموده و نتیجه را گزارش نماید.</w:t>
      </w:r>
    </w:p>
    <w:p w:rsidR="00AA6126" w:rsidRPr="00656922" w:rsidRDefault="00AA6126" w:rsidP="00AA6126">
      <w:pPr>
        <w:numPr>
          <w:ilvl w:val="0"/>
          <w:numId w:val="3"/>
        </w:numPr>
        <w:pBdr>
          <w:bottom w:val="single" w:sz="6" w:space="1" w:color="auto"/>
        </w:pBdr>
        <w:ind w:left="850" w:hanging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دررابطه با یکی از مشکلات بهداشتی مربوط به منطقه تحت پوشش که با مراجعه به اطلاعات موجود در مرکز خدمات جامع سلامت،خانه های بهداشت و پایگاه های سلامت تحت پوشش آن، قابل علل یابی نمی باشد در چهارچوب  روش تحقیق،تحقیق نموده و نتایج حاصله را گزارش نمايد.</w:t>
      </w:r>
    </w:p>
    <w:p w:rsidR="00AA6126" w:rsidRPr="00656922" w:rsidRDefault="00AA6126" w:rsidP="00AA612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rtl/>
        </w:rPr>
      </w:pPr>
    </w:p>
    <w:p w:rsidR="00AA6126" w:rsidRPr="00656922" w:rsidRDefault="00AA6126" w:rsidP="00AA6126">
      <w:pPr>
        <w:ind w:left="141" w:hanging="141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56922">
        <w:rPr>
          <w:rFonts w:ascii="Times New Roman" w:hAnsi="Times New Roman" w:cs="Times New Roman"/>
          <w:b/>
          <w:bCs/>
          <w:sz w:val="24"/>
          <w:szCs w:val="24"/>
          <w:rtl/>
        </w:rPr>
        <w:t>مقررات دوره</w:t>
      </w:r>
    </w:p>
    <w:p w:rsidR="00AA6126" w:rsidRPr="00656922" w:rsidRDefault="00AA6126" w:rsidP="00AA6126">
      <w:pPr>
        <w:numPr>
          <w:ilvl w:val="0"/>
          <w:numId w:val="4"/>
        </w:numPr>
        <w:ind w:left="850" w:hanging="579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حداكثر غيبت مجاز در كارگاه آموزشی</w:t>
      </w:r>
      <w:r w:rsidRPr="00656922">
        <w:rPr>
          <w:rFonts w:ascii="Times New Roman" w:hAnsi="Times New Roman" w:cs="Times New Roman"/>
          <w:sz w:val="24"/>
          <w:szCs w:val="24"/>
          <w:u w:val="single"/>
          <w:rtl/>
        </w:rPr>
        <w:t>2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جلسه مي باشد و غيبت بيش از </w:t>
      </w:r>
      <w:r w:rsidRPr="00656922">
        <w:rPr>
          <w:rFonts w:ascii="Times New Roman" w:hAnsi="Times New Roman" w:cs="Times New Roman"/>
          <w:sz w:val="24"/>
          <w:szCs w:val="24"/>
          <w:u w:val="single"/>
          <w:rtl/>
        </w:rPr>
        <w:t>2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جلسه باعث حذف بخش يا دريافت نمره صفر خواهد شد و دانشجو به فيلدهای آموزشی معرفی نخواهد شد.</w:t>
      </w:r>
    </w:p>
    <w:p w:rsidR="00AA6126" w:rsidRPr="00656922" w:rsidRDefault="00AA6126" w:rsidP="00AA6126">
      <w:pPr>
        <w:numPr>
          <w:ilvl w:val="0"/>
          <w:numId w:val="4"/>
        </w:numPr>
        <w:ind w:left="850" w:hanging="579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غيبت بيش از </w:t>
      </w:r>
      <w:r w:rsidRPr="00656922">
        <w:rPr>
          <w:rFonts w:ascii="Times New Roman" w:hAnsi="Times New Roman" w:cs="Times New Roman"/>
          <w:sz w:val="24"/>
          <w:szCs w:val="24"/>
          <w:u w:val="single"/>
          <w:rtl/>
        </w:rPr>
        <w:t>3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روز در طول دوره (كه حداكثر يك روز از آن در طول برگزاری كارگاه مجاز ميباشد) باعث حذف بخش يا نمره صفر خواهد شد.</w:t>
      </w:r>
    </w:p>
    <w:p w:rsidR="00AA6126" w:rsidRPr="00656922" w:rsidRDefault="00AA6126" w:rsidP="00AA6126">
      <w:pPr>
        <w:numPr>
          <w:ilvl w:val="0"/>
          <w:numId w:val="4"/>
        </w:numPr>
        <w:ind w:left="850" w:hanging="579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به ازاء هر غيبت غير موجه كه بيش از حد اعلام شده در بند قبلی نباشد يك نمره از نمره نهايی كسر خواهد شد.</w:t>
      </w:r>
    </w:p>
    <w:p w:rsidR="00AA6126" w:rsidRPr="00656922" w:rsidRDefault="00AA6126" w:rsidP="00AA6126">
      <w:pPr>
        <w:numPr>
          <w:ilvl w:val="0"/>
          <w:numId w:val="4"/>
        </w:numPr>
        <w:ind w:left="850" w:hanging="5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چنانچه كارورزی حتی فقط در يك مورد از موارد ارزشيابی ، حد نصاب نمره قبولی (12از 20) را كسب ننمايد ؛ ملزم به تكرار كارورزی بوده و نمره كمتر از 12 مورد مربوطه به عنوان ميانگين نمره بخش در كارنامه وی ثبت خواهد.</w:t>
      </w:r>
    </w:p>
    <w:p w:rsidR="00AA6126" w:rsidRPr="00656922" w:rsidRDefault="00AA6126" w:rsidP="00AA6126">
      <w:pPr>
        <w:ind w:left="850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AA6126" w:rsidRPr="00656922" w:rsidRDefault="00AA6126" w:rsidP="00AA6126">
      <w:pPr>
        <w:bidi w:val="0"/>
        <w:spacing w:after="0"/>
        <w:ind w:left="141" w:hanging="141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56922">
        <w:rPr>
          <w:rFonts w:ascii="Times New Roman" w:hAnsi="Times New Roman" w:cs="Times New Roman"/>
          <w:b/>
          <w:bCs/>
          <w:sz w:val="24"/>
          <w:szCs w:val="24"/>
          <w:rtl/>
        </w:rPr>
        <w:t>برنامه اجرايی دوره و نحوه فعاليت كارورزان در فيلد</w:t>
      </w:r>
    </w:p>
    <w:p w:rsidR="00AA6126" w:rsidRDefault="00AA6126" w:rsidP="00753F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دانشجويان </w:t>
      </w:r>
      <w:r w:rsidR="00727630" w:rsidRPr="00656922">
        <w:rPr>
          <w:rFonts w:ascii="Times New Roman" w:hAnsi="Times New Roman" w:cs="Times New Roman" w:hint="cs"/>
          <w:sz w:val="24"/>
          <w:szCs w:val="24"/>
          <w:rtl/>
        </w:rPr>
        <w:t>درشروع دوره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در كارگاه آموزشی كه در محل گروه بهداشت و پزشكی اجتماعی تشكيل می شود شركت می كنند</w:t>
      </w:r>
      <w:r w:rsidR="00727630" w:rsidRPr="00656922">
        <w:rPr>
          <w:rFonts w:ascii="Times New Roman" w:hAnsi="Times New Roman" w:cs="Times New Roman" w:hint="cs"/>
          <w:sz w:val="24"/>
          <w:szCs w:val="24"/>
          <w:rtl/>
        </w:rPr>
        <w:t xml:space="preserve"> سپس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به فيلد های تعيين شده اعزام مي شوند. دانشجو در زمان كارورزی مي بايست در مركز خدمات جامع سلامت مستقر شود و طبق برنامه زمانبندی شده تحت نظر مسئول مركز خدمات جامع سلامت به فعاليت بپردازد. اعضاء هيات علمی گروه و كارشناسان مركز خدمات جامع سلامت ، آموزش عملی كارورزان در فيلد های آموزشی را ب</w:t>
      </w:r>
      <w:r w:rsidR="00C8544D">
        <w:rPr>
          <w:rFonts w:ascii="Times New Roman" w:hAnsi="Times New Roman" w:cs="Times New Roman" w:hint="cs"/>
          <w:sz w:val="24"/>
          <w:szCs w:val="24"/>
          <w:rtl/>
        </w:rPr>
        <w:t xml:space="preserve">ه </w:t>
      </w:r>
      <w:r w:rsidRPr="00656922">
        <w:rPr>
          <w:rFonts w:ascii="Times New Roman" w:hAnsi="Times New Roman" w:cs="Times New Roman"/>
          <w:sz w:val="24"/>
          <w:szCs w:val="24"/>
          <w:rtl/>
        </w:rPr>
        <w:lastRenderedPageBreak/>
        <w:t>عهده دارند. در پايان اين دوره ، كارورزان علاوه بر شركت در آزمون كتبی پايان دوره و ارائه گزارش تحقیق ، بايد گزارشهای کتبی عملکردی و تحقيقاتی خود را تحويل نمايند.</w:t>
      </w:r>
    </w:p>
    <w:p w:rsidR="00A9080F" w:rsidRPr="00656922" w:rsidRDefault="00A9080F" w:rsidP="00753F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AA6126" w:rsidRPr="00656922" w:rsidRDefault="00AA6126" w:rsidP="00AA6126">
      <w:pPr>
        <w:bidi w:val="0"/>
        <w:spacing w:after="0"/>
        <w:ind w:left="141" w:hanging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922">
        <w:rPr>
          <w:rFonts w:ascii="Times New Roman" w:hAnsi="Times New Roman" w:cs="Times New Roman"/>
          <w:b/>
          <w:bCs/>
          <w:sz w:val="24"/>
          <w:szCs w:val="24"/>
          <w:rtl/>
        </w:rPr>
        <w:t>ارزشيابي دانشجو</w:t>
      </w:r>
    </w:p>
    <w:p w:rsidR="00AA6126" w:rsidRPr="00656922" w:rsidRDefault="00AA6126" w:rsidP="00727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    در طی دوره كارورزی ،  </w:t>
      </w:r>
      <w:r w:rsidR="00727630" w:rsidRPr="00656922">
        <w:rPr>
          <w:rFonts w:ascii="Times New Roman" w:hAnsi="Times New Roman" w:cs="Times New Roman" w:hint="cs"/>
          <w:sz w:val="24"/>
          <w:szCs w:val="24"/>
          <w:rtl/>
        </w:rPr>
        <w:t>دانشجو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با روشهای زير مورد ارزشيابی قرار خواهد گرفت:</w:t>
      </w:r>
    </w:p>
    <w:p w:rsidR="00AA6126" w:rsidRPr="00656922" w:rsidRDefault="00AA6126" w:rsidP="00AA61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ارزشيابی در طول كارگاه  </w:t>
      </w:r>
    </w:p>
    <w:p w:rsidR="00AA6126" w:rsidRPr="00656922" w:rsidRDefault="00AA6126" w:rsidP="0072763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ارزشيابی در طول دوره (تكوينی): در طول دوره ، تيم آموزشی در فيلد حضور پيدا ميكنند و انجام بموقع و درست فعاليت های پيش بينی شده </w:t>
      </w:r>
      <w:r w:rsidR="00727630" w:rsidRPr="00656922">
        <w:rPr>
          <w:rFonts w:ascii="Times New Roman" w:hAnsi="Times New Roman" w:cs="Times New Roman" w:hint="cs"/>
          <w:sz w:val="24"/>
          <w:szCs w:val="24"/>
          <w:rtl/>
        </w:rPr>
        <w:t>دانشجو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را بررسي و</w:t>
      </w:r>
      <w:r w:rsidR="00727630" w:rsidRPr="00656922">
        <w:rPr>
          <w:rFonts w:ascii="Times New Roman" w:hAnsi="Times New Roman" w:cs="Times New Roman" w:hint="cs"/>
          <w:sz w:val="24"/>
          <w:szCs w:val="24"/>
          <w:rtl/>
        </w:rPr>
        <w:t xml:space="preserve"> کمک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به رفع ابهامات خواهند </w:t>
      </w:r>
      <w:r w:rsidR="00727630" w:rsidRPr="00656922">
        <w:rPr>
          <w:rFonts w:ascii="Times New Roman" w:hAnsi="Times New Roman" w:cs="Times New Roman" w:hint="cs"/>
          <w:sz w:val="24"/>
          <w:szCs w:val="24"/>
          <w:rtl/>
        </w:rPr>
        <w:t>کرد</w:t>
      </w:r>
      <w:r w:rsidRPr="00656922">
        <w:rPr>
          <w:rFonts w:ascii="Times New Roman" w:hAnsi="Times New Roman" w:cs="Times New Roman"/>
          <w:sz w:val="24"/>
          <w:szCs w:val="24"/>
          <w:rtl/>
        </w:rPr>
        <w:t xml:space="preserve">.  </w:t>
      </w:r>
    </w:p>
    <w:p w:rsidR="00AA6126" w:rsidRPr="00656922" w:rsidRDefault="00AA6126" w:rsidP="00AA61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برای ارزشيابی اهداف دانشی ، امتحان کتبی پايان دوره بعمل می آيد.  </w:t>
      </w:r>
    </w:p>
    <w:p w:rsidR="00AA6126" w:rsidRPr="00656922" w:rsidRDefault="00AA6126" w:rsidP="00AA61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ارزشيابی اهداف عملكردی در فيلدهای آموزشی انجام خواهد شد.  </w:t>
      </w:r>
    </w:p>
    <w:p w:rsidR="00AA6126" w:rsidRPr="00656922" w:rsidRDefault="00AA6126" w:rsidP="00AA61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برای ارزشيابی حضور فيزيكی ، ميزان مشاركت فعالانه در فعاليت ها، رعايت اخلاق اسلامی و شئونات پزشكی و رفتار با كاركنان و مددجويان ، علاوه بر اساتيد از مسئولين مراكز هم نظرخواهی میشود.  </w:t>
      </w:r>
    </w:p>
    <w:p w:rsidR="00AA6126" w:rsidRPr="00656922" w:rsidRDefault="00AA6126" w:rsidP="00AA61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فعالیتهای عملی روزانه     </w:t>
      </w:r>
    </w:p>
    <w:p w:rsidR="00AA6126" w:rsidRPr="00656922" w:rsidRDefault="00AA6126" w:rsidP="00AA61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پروژه تحقيقاتی</w:t>
      </w:r>
    </w:p>
    <w:p w:rsidR="000924EF" w:rsidRPr="00656922" w:rsidRDefault="00AA6126" w:rsidP="00AA61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>گزارشهای کتبی عملکردی</w:t>
      </w:r>
    </w:p>
    <w:p w:rsidR="00A9080F" w:rsidRPr="00656922" w:rsidRDefault="00A9080F" w:rsidP="000924EF">
      <w:pPr>
        <w:spacing w:after="0"/>
        <w:jc w:val="both"/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533"/>
        <w:gridCol w:w="5188"/>
        <w:gridCol w:w="624"/>
        <w:gridCol w:w="1242"/>
      </w:tblGrid>
      <w:tr w:rsidR="00C0414E" w:rsidRPr="00656922" w:rsidTr="00656922">
        <w:trPr>
          <w:cantSplit/>
          <w:trHeight w:val="2005"/>
        </w:trPr>
        <w:tc>
          <w:tcPr>
            <w:tcW w:w="533" w:type="dxa"/>
            <w:textDirection w:val="btLr"/>
            <w:vAlign w:val="center"/>
          </w:tcPr>
          <w:p w:rsidR="00C0414E" w:rsidRPr="00656922" w:rsidRDefault="00C0414E" w:rsidP="0016164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188" w:type="dxa"/>
            <w:vAlign w:val="center"/>
          </w:tcPr>
          <w:p w:rsidR="00C0414E" w:rsidRPr="00656922" w:rsidRDefault="00C0414E" w:rsidP="0016164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موضوع فعالیت</w:t>
            </w:r>
          </w:p>
        </w:tc>
        <w:tc>
          <w:tcPr>
            <w:tcW w:w="624" w:type="dxa"/>
            <w:textDirection w:val="btLr"/>
            <w:vAlign w:val="center"/>
          </w:tcPr>
          <w:p w:rsidR="00C0414E" w:rsidRPr="00C8544D" w:rsidRDefault="00C0414E" w:rsidP="00C0414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C8544D">
              <w:rPr>
                <w:rFonts w:ascii="Times New Roman" w:hAnsi="Times New Roman" w:cs="Times New Roman"/>
                <w:b/>
                <w:bCs/>
                <w:rtl/>
              </w:rPr>
              <w:t>تایید دانشجو: انجام شد(√)انجام</w:t>
            </w:r>
            <w:r w:rsidRPr="00C8544D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C8544D">
              <w:rPr>
                <w:rFonts w:ascii="Times New Roman" w:hAnsi="Times New Roman" w:cs="Times New Roman"/>
                <w:b/>
                <w:bCs/>
                <w:rtl/>
              </w:rPr>
              <w:t>نشد(−)</w:t>
            </w:r>
          </w:p>
        </w:tc>
        <w:tc>
          <w:tcPr>
            <w:tcW w:w="1242" w:type="dxa"/>
            <w:vAlign w:val="center"/>
          </w:tcPr>
          <w:p w:rsidR="00C0414E" w:rsidRPr="00656922" w:rsidRDefault="00C0414E" w:rsidP="0016164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مکان</w:t>
            </w:r>
          </w:p>
        </w:tc>
      </w:tr>
      <w:tr w:rsidR="00C0414E" w:rsidRPr="00656922" w:rsidTr="005B02F0">
        <w:trPr>
          <w:trHeight w:val="702"/>
        </w:trPr>
        <w:tc>
          <w:tcPr>
            <w:tcW w:w="533" w:type="dxa"/>
          </w:tcPr>
          <w:p w:rsidR="00C0414E" w:rsidRPr="00656922" w:rsidRDefault="00C0414E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88" w:type="dxa"/>
            <w:vAlign w:val="center"/>
          </w:tcPr>
          <w:p w:rsidR="00C0414E" w:rsidRPr="00656922" w:rsidRDefault="00C0414E" w:rsidP="0016164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اعزام دانشجویان به فیلدهای آموزشی و معرفی به فیلد </w:t>
            </w:r>
          </w:p>
        </w:tc>
        <w:tc>
          <w:tcPr>
            <w:tcW w:w="624" w:type="dxa"/>
          </w:tcPr>
          <w:p w:rsidR="00C0414E" w:rsidRPr="00656922" w:rsidRDefault="00C0414E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</w:tcPr>
          <w:p w:rsidR="00C0414E" w:rsidRPr="00656922" w:rsidRDefault="00C0414E" w:rsidP="005B02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- مرکز خدمات جامع سلامت </w:t>
            </w:r>
          </w:p>
        </w:tc>
      </w:tr>
      <w:tr w:rsidR="00C0414E" w:rsidRPr="00656922" w:rsidTr="00C0414E">
        <w:trPr>
          <w:trHeight w:val="498"/>
        </w:trPr>
        <w:tc>
          <w:tcPr>
            <w:tcW w:w="5721" w:type="dxa"/>
            <w:gridSpan w:val="2"/>
          </w:tcPr>
          <w:p w:rsidR="00C0414E" w:rsidRDefault="00C0414E" w:rsidP="00C041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کارشناس آموزشی گروه :</w:t>
            </w:r>
          </w:p>
          <w:p w:rsidR="005B02F0" w:rsidRDefault="005B02F0" w:rsidP="00C041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9080F" w:rsidRPr="00656922" w:rsidRDefault="00A9080F" w:rsidP="00C041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C0414E" w:rsidRPr="00656922" w:rsidRDefault="00C0414E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دانشجو</w:t>
            </w:r>
          </w:p>
        </w:tc>
      </w:tr>
      <w:tr w:rsidR="00737CE9" w:rsidRPr="00656922" w:rsidTr="00737CE9">
        <w:tc>
          <w:tcPr>
            <w:tcW w:w="533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54" w:type="dxa"/>
            <w:gridSpan w:val="3"/>
          </w:tcPr>
          <w:p w:rsidR="00737CE9" w:rsidRPr="00656922" w:rsidRDefault="00737CE9" w:rsidP="00737C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شناخت جامعه و تكميل شاخصهای بهداشتی</w:t>
            </w:r>
          </w:p>
        </w:tc>
      </w:tr>
      <w:tr w:rsidR="00A17A73" w:rsidRPr="00656922" w:rsidTr="00A17A73">
        <w:trPr>
          <w:trHeight w:val="539"/>
        </w:trPr>
        <w:tc>
          <w:tcPr>
            <w:tcW w:w="533" w:type="dxa"/>
            <w:vAlign w:val="center"/>
          </w:tcPr>
          <w:p w:rsidR="00A17A73" w:rsidRPr="00656922" w:rsidRDefault="00A17A73" w:rsidP="00A17A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  <w:vAlign w:val="center"/>
          </w:tcPr>
          <w:p w:rsidR="0074450E" w:rsidRPr="00656922" w:rsidRDefault="00A17A73" w:rsidP="005B02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بررسی ساختار مركز خدمات جامع سلامت ،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حداقل یک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خانه بهداشت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یا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پایگاه سلامت تحت پوشش (وظایف، تعداد پرسنل، فضای فیزیکی و امکانات )</w:t>
            </w:r>
          </w:p>
        </w:tc>
        <w:tc>
          <w:tcPr>
            <w:tcW w:w="624" w:type="dxa"/>
          </w:tcPr>
          <w:p w:rsidR="00A17A73" w:rsidRPr="00656922" w:rsidRDefault="00A17A73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</w:tcPr>
          <w:p w:rsidR="00A17A73" w:rsidRPr="00656922" w:rsidRDefault="00A17A73" w:rsidP="00737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مرکز خدمات جامع سلامت </w:t>
            </w:r>
          </w:p>
          <w:p w:rsidR="00A17A73" w:rsidRPr="00656922" w:rsidRDefault="00A17A73" w:rsidP="00737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 xml:space="preserve">سلامت   </w:t>
            </w:r>
          </w:p>
          <w:p w:rsidR="00A17A73" w:rsidRPr="00656922" w:rsidRDefault="00A17A73" w:rsidP="006569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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-خانه بهداشت</w:t>
            </w:r>
          </w:p>
        </w:tc>
      </w:tr>
      <w:tr w:rsidR="00737CE9" w:rsidRPr="00656922" w:rsidTr="00A17A73">
        <w:tc>
          <w:tcPr>
            <w:tcW w:w="533" w:type="dxa"/>
            <w:vAlign w:val="center"/>
          </w:tcPr>
          <w:p w:rsidR="00737CE9" w:rsidRPr="00656922" w:rsidRDefault="00A17A73" w:rsidP="00A17A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محاسبه شاخصهای بهداشتی مركز خدمات جامع سلامت 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A17A73">
        <w:tc>
          <w:tcPr>
            <w:tcW w:w="533" w:type="dxa"/>
            <w:vAlign w:val="center"/>
          </w:tcPr>
          <w:p w:rsidR="00737CE9" w:rsidRPr="00656922" w:rsidRDefault="00A17A73" w:rsidP="00A17A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تحليل شاخصها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A17A73">
        <w:tc>
          <w:tcPr>
            <w:tcW w:w="533" w:type="dxa"/>
            <w:vAlign w:val="center"/>
          </w:tcPr>
          <w:p w:rsidR="00737CE9" w:rsidRPr="00656922" w:rsidRDefault="00A17A73" w:rsidP="00A17A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ارائه راهكارهايی برای ارتقاء شاخص های بهداشتی منطقه تحت پوشش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161644">
        <w:tc>
          <w:tcPr>
            <w:tcW w:w="5721" w:type="dxa"/>
            <w:gridSpan w:val="2"/>
          </w:tcPr>
          <w:p w:rsidR="00737CE9" w:rsidRDefault="00737CE9" w:rsidP="00737C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ایراندوست):</w:t>
            </w:r>
          </w:p>
          <w:p w:rsidR="005B02F0" w:rsidRDefault="005B02F0" w:rsidP="00737C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امضاءمسئول مرکز</w:t>
            </w:r>
          </w:p>
        </w:tc>
      </w:tr>
      <w:tr w:rsidR="00737CE9" w:rsidRPr="00656922" w:rsidTr="00737CE9">
        <w:tc>
          <w:tcPr>
            <w:tcW w:w="533" w:type="dxa"/>
          </w:tcPr>
          <w:p w:rsidR="00737CE9" w:rsidRPr="00656922" w:rsidRDefault="0008437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54" w:type="dxa"/>
            <w:gridSpan w:val="3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ارزيابي كمی و كيفی برنامه مراقبت مادران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5B02F0">
              <w:rPr>
                <w:rFonts w:ascii="Times New Roman" w:hAnsi="Times New Roman" w:cs="Times New Roman" w:hint="cs"/>
                <w:b/>
                <w:bCs/>
                <w:rtl/>
              </w:rPr>
              <w:t xml:space="preserve">حداقل در یک </w:t>
            </w:r>
            <w:r w:rsidRPr="005B02F0">
              <w:rPr>
                <w:rFonts w:ascii="Times New Roman" w:hAnsi="Times New Roman" w:cs="Times New Roman"/>
                <w:b/>
                <w:bCs/>
                <w:rtl/>
              </w:rPr>
              <w:t xml:space="preserve">خانه بهداشت </w:t>
            </w:r>
            <w:r w:rsidRPr="005B02F0">
              <w:rPr>
                <w:rFonts w:ascii="Times New Roman" w:hAnsi="Times New Roman" w:cs="Times New Roman" w:hint="cs"/>
                <w:b/>
                <w:bCs/>
                <w:rtl/>
              </w:rPr>
              <w:t>یا</w:t>
            </w:r>
            <w:r w:rsidRPr="005B02F0">
              <w:rPr>
                <w:rFonts w:ascii="Times New Roman" w:hAnsi="Times New Roman" w:cs="Times New Roman"/>
                <w:b/>
                <w:bCs/>
                <w:rtl/>
              </w:rPr>
              <w:t xml:space="preserve"> پایگاه سلامت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37CE9" w:rsidRPr="00656922" w:rsidTr="00161644">
        <w:tc>
          <w:tcPr>
            <w:tcW w:w="6345" w:type="dxa"/>
            <w:gridSpan w:val="3"/>
          </w:tcPr>
          <w:p w:rsidR="00737CE9" w:rsidRPr="00656922" w:rsidRDefault="00737CE9" w:rsidP="00737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الف) کنترل کمی خدمت</w:t>
            </w:r>
          </w:p>
        </w:tc>
        <w:tc>
          <w:tcPr>
            <w:tcW w:w="1242" w:type="dxa"/>
            <w:vMerge w:val="restart"/>
          </w:tcPr>
          <w:p w:rsidR="00737CE9" w:rsidRPr="00656922" w:rsidRDefault="00737CE9" w:rsidP="00737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737CE9" w:rsidRPr="00656922" w:rsidRDefault="00737CE9" w:rsidP="00737C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737CE9" w:rsidRPr="00656922" w:rsidRDefault="00737CE9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737CE9" w:rsidRPr="00656922" w:rsidRDefault="00737CE9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- خانه بهداشت   </w:t>
            </w:r>
          </w:p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737CE9">
        <w:tc>
          <w:tcPr>
            <w:tcW w:w="533" w:type="dxa"/>
            <w:vAlign w:val="center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برقراری ارتباط مناسب با پرسنل بهداشتی و اخذ اطلاعات لازم موجود در پایگاه سلامت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یا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خانه بهداشت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برای محاسبه شاخصهای کمی خدمت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737CE9">
        <w:tc>
          <w:tcPr>
            <w:tcW w:w="533" w:type="dxa"/>
            <w:vAlign w:val="center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محاسبه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شاخصها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ی مراقبتی ( قبل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،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حین و بعد بارداری )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737CE9">
        <w:tc>
          <w:tcPr>
            <w:tcW w:w="533" w:type="dxa"/>
            <w:vAlign w:val="center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شاخصها و لیست نمودن مشکلات موجود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737CE9">
        <w:tc>
          <w:tcPr>
            <w:tcW w:w="533" w:type="dxa"/>
            <w:vAlign w:val="center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علل مشکلات موجود ، ضمن تبادل نظر با کارکنان بهداشتی 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737CE9">
        <w:tc>
          <w:tcPr>
            <w:tcW w:w="533" w:type="dxa"/>
            <w:vAlign w:val="center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مشکلات حاصل از تبادل نظر با کارکنان بهداشتی 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161644">
        <w:tc>
          <w:tcPr>
            <w:tcW w:w="6345" w:type="dxa"/>
            <w:gridSpan w:val="3"/>
          </w:tcPr>
          <w:p w:rsidR="00737CE9" w:rsidRPr="00656922" w:rsidRDefault="00737CE9" w:rsidP="00737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ب) کنترل کیفی خدمت</w:t>
            </w: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737CE9">
        <w:tc>
          <w:tcPr>
            <w:tcW w:w="533" w:type="dxa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1.1</w:t>
            </w:r>
          </w:p>
        </w:tc>
        <w:tc>
          <w:tcPr>
            <w:tcW w:w="5188" w:type="dxa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تصادفی حداقل 3 مورد خدمتی و کنترل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سوابق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مراقبتی آنان با مراجعه به سوابق ثبت شده موجود ( قبل،حین و بعد بارداری )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161644">
        <w:tc>
          <w:tcPr>
            <w:tcW w:w="533" w:type="dxa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1.2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تصادفی و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مشاهده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حداقل 3 مورد خدمتی درحین اخذ خدمت ( قبل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،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حین و بعد بارداری )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161644">
        <w:tc>
          <w:tcPr>
            <w:tcW w:w="533" w:type="dxa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1.3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کنترل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وسایل و امکانات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خدمتی خانه بهداشت و پایگاه سلامت ( وجود –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کارآیی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–نحوه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بکارگیری )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161644">
        <w:tc>
          <w:tcPr>
            <w:tcW w:w="533" w:type="dxa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نتایج حاصل از کنترل کیفی و لیست نمودن مشکلات موجود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161644">
        <w:tc>
          <w:tcPr>
            <w:tcW w:w="533" w:type="dxa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علل مشکلات موجود ، ضمن تبادل نظر با کارکنان بهداشتی 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161644">
        <w:tc>
          <w:tcPr>
            <w:tcW w:w="533" w:type="dxa"/>
          </w:tcPr>
          <w:p w:rsidR="00737CE9" w:rsidRPr="00656922" w:rsidRDefault="00737CE9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مشکلات حاصل از تبادل نظر با کارکنان بهداشتی 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161644">
        <w:tc>
          <w:tcPr>
            <w:tcW w:w="533" w:type="dxa"/>
          </w:tcPr>
          <w:p w:rsidR="00737CE9" w:rsidRPr="00656922" w:rsidRDefault="00D57903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  <w:vAlign w:val="center"/>
          </w:tcPr>
          <w:p w:rsidR="00737CE9" w:rsidRPr="00656922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کیفی نسخه های دارویی تجویز شده</w:t>
            </w:r>
          </w:p>
        </w:tc>
        <w:tc>
          <w:tcPr>
            <w:tcW w:w="624" w:type="dxa"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737CE9" w:rsidRPr="00656922" w:rsidRDefault="00737CE9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37CE9" w:rsidRPr="00656922" w:rsidTr="00161644">
        <w:tc>
          <w:tcPr>
            <w:tcW w:w="5721" w:type="dxa"/>
            <w:gridSpan w:val="2"/>
          </w:tcPr>
          <w:p w:rsidR="00737CE9" w:rsidRPr="00656922" w:rsidRDefault="00737CE9" w:rsidP="00A908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معصومی):</w:t>
            </w:r>
          </w:p>
          <w:p w:rsidR="00737CE9" w:rsidRDefault="00737CE9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9080F" w:rsidRDefault="00A9080F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9080F" w:rsidRPr="00656922" w:rsidRDefault="00A9080F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A9080F" w:rsidRDefault="00737CE9" w:rsidP="00A908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کارشناس مسئول</w:t>
            </w:r>
          </w:p>
          <w:p w:rsidR="00A9080F" w:rsidRPr="00656922" w:rsidRDefault="00A9080F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08437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54" w:type="dxa"/>
            <w:gridSpan w:val="3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ارزيابي كمی و كيفی برنامه مراقبت کودکان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5B02F0">
              <w:rPr>
                <w:rFonts w:ascii="Times New Roman" w:hAnsi="Times New Roman" w:cs="Times New Roman" w:hint="cs"/>
                <w:b/>
                <w:bCs/>
                <w:rtl/>
              </w:rPr>
              <w:t xml:space="preserve">حداقل در یک </w:t>
            </w:r>
            <w:r w:rsidRPr="005B02F0">
              <w:rPr>
                <w:rFonts w:ascii="Times New Roman" w:hAnsi="Times New Roman" w:cs="Times New Roman"/>
                <w:b/>
                <w:bCs/>
                <w:rtl/>
              </w:rPr>
              <w:t xml:space="preserve">خانه بهداشت </w:t>
            </w:r>
            <w:r w:rsidRPr="005B02F0">
              <w:rPr>
                <w:rFonts w:ascii="Times New Roman" w:hAnsi="Times New Roman" w:cs="Times New Roman" w:hint="cs"/>
                <w:b/>
                <w:bCs/>
                <w:rtl/>
              </w:rPr>
              <w:t>یا</w:t>
            </w:r>
            <w:r w:rsidRPr="005B02F0">
              <w:rPr>
                <w:rFonts w:ascii="Times New Roman" w:hAnsi="Times New Roman" w:cs="Times New Roman"/>
                <w:b/>
                <w:bCs/>
                <w:rtl/>
              </w:rPr>
              <w:t xml:space="preserve"> پایگاه سلامت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73932" w:rsidRPr="00656922" w:rsidTr="00161644">
        <w:tc>
          <w:tcPr>
            <w:tcW w:w="6345" w:type="dxa"/>
            <w:gridSpan w:val="3"/>
          </w:tcPr>
          <w:p w:rsidR="00573932" w:rsidRPr="00656922" w:rsidRDefault="00573932" w:rsidP="005739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الف) کنترل کمی خدمت</w:t>
            </w:r>
          </w:p>
        </w:tc>
        <w:tc>
          <w:tcPr>
            <w:tcW w:w="1242" w:type="dxa"/>
            <w:vMerge w:val="restart"/>
          </w:tcPr>
          <w:p w:rsidR="00573932" w:rsidRPr="00656922" w:rsidRDefault="00573932" w:rsidP="00573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73932" w:rsidRPr="00656922" w:rsidRDefault="00573932" w:rsidP="00573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73932" w:rsidRPr="00656922" w:rsidRDefault="00573932" w:rsidP="00573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73932" w:rsidRPr="00656922" w:rsidRDefault="00573932" w:rsidP="00573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پایگاه سلامت   </w:t>
            </w:r>
          </w:p>
          <w:p w:rsidR="00573932" w:rsidRPr="00656922" w:rsidRDefault="00573932" w:rsidP="00573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خانه بهداشت    </w:t>
            </w:r>
          </w:p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برقراری ارتباط مناسب با پرسنل بهداشتی و اخذ اطلاعات لازم موجود در خانه بهداشت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یا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پایگاه سلامت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برای محاسبه شاخصهای کمی خدمت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محاسبه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شاخصها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ی مراقبتی (كودك سالم ، مانا  )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شاخصها و لیست نمودن مشکلات موجود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علل مشکلات موجود ، ضمن تبادل نظر با کارکنان بهداشتی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مشکلات حاصل از تبادل نظر با کارکنان بهداشتی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6345" w:type="dxa"/>
            <w:gridSpan w:val="3"/>
          </w:tcPr>
          <w:p w:rsidR="00573932" w:rsidRPr="00656922" w:rsidRDefault="00573932" w:rsidP="005739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ب) کنترل کیفی خدمت</w:t>
            </w: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1.1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تصادفی حداقل 3 مورد خدمتی و کنترل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سوابق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مراقبتی آنان با مراجعه به سوابق ثبت شده موجود (كودك سالم ، مانا)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1.2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تصادفی و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مشاهده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حداقل 3 مورد خدمتی درحین اخذ خدمت (كودك سالم ، مانا )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1.3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کنترل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وسایل و امکانات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خدمتی خانه بهداشت ، پایگاه سلامت ( وجود –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کارآیی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–نحوه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بکارگیری )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نتایج حاصل از کنترل کیفی و لیست نمودن مشکلات موجود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علل مشکلات موجود ، ضمن تبادل نظر با کارکنان بهداشتی 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مشکلات حاصل از تبادل نظر با کارکنان بهداشتی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737CE9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**بررسی کیفی نسخه های دارویی تجویز شده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721" w:type="dxa"/>
            <w:gridSpan w:val="2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معصومی):</w:t>
            </w:r>
          </w:p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656922" w:rsidRDefault="00573932" w:rsidP="00A908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کارشناس مسئول</w:t>
            </w:r>
          </w:p>
          <w:p w:rsidR="00656922" w:rsidRDefault="0065692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A9080F" w:rsidRPr="00656922" w:rsidRDefault="00A9080F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08437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054" w:type="dxa"/>
            <w:gridSpan w:val="3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ارزيابي كمی و كيفی خدمات مربوط به برنامه ایمن سازی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5B02F0">
              <w:rPr>
                <w:rFonts w:ascii="Times New Roman" w:hAnsi="Times New Roman" w:cs="Times New Roman" w:hint="cs"/>
                <w:b/>
                <w:bCs/>
                <w:rtl/>
              </w:rPr>
              <w:t xml:space="preserve">حداقل در یک </w:t>
            </w:r>
            <w:r w:rsidRPr="005B02F0">
              <w:rPr>
                <w:rFonts w:ascii="Times New Roman" w:hAnsi="Times New Roman" w:cs="Times New Roman"/>
                <w:b/>
                <w:bCs/>
                <w:rtl/>
              </w:rPr>
              <w:t xml:space="preserve">خانه بهداشت </w:t>
            </w:r>
            <w:r w:rsidRPr="005B02F0">
              <w:rPr>
                <w:rFonts w:ascii="Times New Roman" w:hAnsi="Times New Roman" w:cs="Times New Roman" w:hint="cs"/>
                <w:b/>
                <w:bCs/>
                <w:rtl/>
              </w:rPr>
              <w:t>یا</w:t>
            </w:r>
            <w:r w:rsidRPr="005B02F0">
              <w:rPr>
                <w:rFonts w:ascii="Times New Roman" w:hAnsi="Times New Roman" w:cs="Times New Roman"/>
                <w:b/>
                <w:bCs/>
                <w:rtl/>
              </w:rPr>
              <w:t xml:space="preserve"> پایگاه سلامت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73932" w:rsidRPr="00656922" w:rsidTr="00161644">
        <w:tc>
          <w:tcPr>
            <w:tcW w:w="6345" w:type="dxa"/>
            <w:gridSpan w:val="3"/>
          </w:tcPr>
          <w:p w:rsidR="00573932" w:rsidRPr="00656922" w:rsidRDefault="00573932" w:rsidP="005739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الف) کنترل کمی خدمت</w:t>
            </w:r>
          </w:p>
        </w:tc>
        <w:tc>
          <w:tcPr>
            <w:tcW w:w="1242" w:type="dxa"/>
            <w:vMerge w:val="restart"/>
          </w:tcPr>
          <w:p w:rsidR="00573932" w:rsidRPr="00656922" w:rsidRDefault="00573932" w:rsidP="00573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B02F0" w:rsidRDefault="005B02F0" w:rsidP="00573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73932" w:rsidRPr="00656922" w:rsidRDefault="00573932" w:rsidP="00573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پایگاه سلامت   </w:t>
            </w:r>
          </w:p>
          <w:p w:rsidR="00573932" w:rsidRPr="00656922" w:rsidRDefault="00573932" w:rsidP="005739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خانه بهداشت    </w:t>
            </w:r>
          </w:p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برقراری ارتباط مناسب با پرسنل بهداشتی و اخذ اطلاعات لازم موجود در خانه بهداشت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یا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پایگاه سلامت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برای محاسبه شاخصهای کمی خدمت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محاسبه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درصد پوشش واکسنها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در کودکان و بزرگسالان واجد شرایط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درصد پوشش واکسنها و لیست نمودن مشکلات موجود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علل مشکلات ضمن تبادل نظر با کارکنان بهداشتی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  <w:vAlign w:val="center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علل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مشکلات حاصل از تبادل نظر با کارکنان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6345" w:type="dxa"/>
            <w:gridSpan w:val="3"/>
          </w:tcPr>
          <w:p w:rsidR="00573932" w:rsidRPr="00656922" w:rsidRDefault="00573932" w:rsidP="005739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ب) کنترل کیفی خدمت</w:t>
            </w: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1.1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تصادفی حداقل 5 مورد خدمتی و کنترل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سوابق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واکسیناسیون آنان با مراجعه به سوابق ثبت شده موجود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1.2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تصادفی و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مشاهده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حداقل 2 مورد خدمتی درحین اخذ خدمت واکسیناسیون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1.3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کنترل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وسایل و امکانات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خدمت واکسیناسیون ( وجود –کارآیی–نحوه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بکارگیری )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نتایج حاصل از کنترل کیفی و لیست نمودن مشکلات موجود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علل مشکلات موجود ، ضمن تبادل نظر با کارکنان بهداشتی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33" w:type="dxa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علل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مشکلات حاصل از تبادل نظر با کارکنان </w:t>
            </w:r>
          </w:p>
        </w:tc>
        <w:tc>
          <w:tcPr>
            <w:tcW w:w="624" w:type="dxa"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573932" w:rsidRPr="00656922" w:rsidRDefault="00573932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73932" w:rsidRPr="00656922" w:rsidTr="00161644">
        <w:tc>
          <w:tcPr>
            <w:tcW w:w="5721" w:type="dxa"/>
            <w:gridSpan w:val="2"/>
          </w:tcPr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ایراندوست):</w:t>
            </w:r>
          </w:p>
          <w:p w:rsidR="00573932" w:rsidRPr="00656922" w:rsidRDefault="0057393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573932" w:rsidRPr="00656922" w:rsidRDefault="00573932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کارشناس مسئول</w:t>
            </w:r>
          </w:p>
        </w:tc>
      </w:tr>
      <w:tr w:rsidR="00FE0363" w:rsidRPr="00656922" w:rsidTr="00161644">
        <w:tc>
          <w:tcPr>
            <w:tcW w:w="533" w:type="dxa"/>
          </w:tcPr>
          <w:p w:rsidR="00FE0363" w:rsidRPr="00656922" w:rsidRDefault="0008437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54" w:type="dxa"/>
            <w:gridSpan w:val="3"/>
            <w:vAlign w:val="center"/>
          </w:tcPr>
          <w:p w:rsidR="00FE0363" w:rsidRPr="00656922" w:rsidRDefault="00FE0363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ارزيابي كمی و كيفی خدمات مربوط به برنامه بهداشت مدارس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(حداقل در یک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خانه بهداشت 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یا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پایگاه سلامت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برای یک مدرسه تحت پوشش)</w:t>
            </w:r>
          </w:p>
        </w:tc>
      </w:tr>
      <w:tr w:rsidR="00FE0363" w:rsidRPr="00656922" w:rsidTr="00161644">
        <w:tc>
          <w:tcPr>
            <w:tcW w:w="6345" w:type="dxa"/>
            <w:gridSpan w:val="3"/>
          </w:tcPr>
          <w:p w:rsidR="00FE0363" w:rsidRPr="00656922" w:rsidRDefault="00FE0363" w:rsidP="00FE0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الف) کنترل کمی خدمت</w:t>
            </w:r>
          </w:p>
        </w:tc>
        <w:tc>
          <w:tcPr>
            <w:tcW w:w="1242" w:type="dxa"/>
          </w:tcPr>
          <w:p w:rsidR="00FE0363" w:rsidRPr="00656922" w:rsidRDefault="00FE0363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  <w:vAlign w:val="center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برقراری ارتباط مناسب با کارکنان بهداشتی و اخذ اطلاعات لازم موجود در خانه بهداشت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یا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پایگاه سلامت ( پرونده بهداشتی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مدرسه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،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فرمهای آماری) 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برای محاسبه شاخصهای کمی خدمت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</w:tcPr>
          <w:p w:rsidR="002E3994" w:rsidRPr="00656922" w:rsidRDefault="002E3994" w:rsidP="00FE0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2E3994" w:rsidRPr="00656922" w:rsidRDefault="002E3994" w:rsidP="00FE03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2E3994" w:rsidRPr="00656922" w:rsidRDefault="002E3994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مرکز خدمات جامع سلامت </w:t>
            </w:r>
          </w:p>
          <w:p w:rsidR="002E3994" w:rsidRPr="00656922" w:rsidRDefault="002E3994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2E3994" w:rsidRPr="00656922" w:rsidRDefault="002E3994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خانه بهداشت    </w:t>
            </w:r>
          </w:p>
          <w:p w:rsidR="002E3994" w:rsidRPr="00656922" w:rsidRDefault="002E3994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مدارس   </w:t>
            </w:r>
          </w:p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  <w:vAlign w:val="center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محاسبه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شاخصهای عملکردی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 وضعیت موجود (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آموزش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، خدمات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،</w:t>
            </w:r>
            <w:r w:rsidRPr="006569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محیط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  <w:vAlign w:val="center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شاخصهای عملکردی و وضعیت موجود و لیست نمودن مشکلات موجود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  <w:vAlign w:val="center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لیست نمودن علل مشکلات ضمن تبادل نظر با کارکنان بهداشتی و پرسنل مدرس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  <w:vAlign w:val="center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لیست نمودن راهکارهای حل مشکلات حاصل از تبادل نظر با کارکنان بهداشتی و پرسنل مدرس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6345" w:type="dxa"/>
            <w:gridSpan w:val="3"/>
          </w:tcPr>
          <w:p w:rsidR="002E3994" w:rsidRPr="00656922" w:rsidRDefault="002E3994" w:rsidP="00FE0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ب) کنترل کیفی خدمت</w:t>
            </w: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1.1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تصادفی حداقل 3 مورد خدمتی و بررسی وضعیت اقدامات انجام شده با توجه به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سوابق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ثبت شده در شناسنامه بهداشتی دانش آموز   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1.2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مشاهده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حداقل 2 مورد خدمتی درحین اخذ خدمت از پرسنل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 xml:space="preserve">بهداشتی 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1.3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کنترل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وسایل و امکانات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مربوط به خدمات بهداشت مدارس ( وجود –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کارآیی–نحوه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بکارگیری )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نتایج حاصل از کنترل کیفی و لیست نمودن مشکلات موجود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لیست نمودن علل مشکلات ضمن تبادل نظر با کارکنان بهداشتی و پرسنل مدرسه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E3994" w:rsidRPr="00656922" w:rsidTr="00161644">
        <w:tc>
          <w:tcPr>
            <w:tcW w:w="533" w:type="dxa"/>
          </w:tcPr>
          <w:p w:rsidR="002E3994" w:rsidRPr="00656922" w:rsidRDefault="002E399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2E3994" w:rsidRPr="00656922" w:rsidRDefault="002E399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مشکلات حاصل از تبادل نظر با کارکنان بهداشتی و پرسنل مدرسه </w:t>
            </w:r>
          </w:p>
        </w:tc>
        <w:tc>
          <w:tcPr>
            <w:tcW w:w="624" w:type="dxa"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2E3994" w:rsidRPr="00656922" w:rsidRDefault="002E399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363" w:rsidRPr="00656922" w:rsidTr="00161644">
        <w:tc>
          <w:tcPr>
            <w:tcW w:w="5721" w:type="dxa"/>
            <w:gridSpan w:val="2"/>
          </w:tcPr>
          <w:p w:rsidR="00FE0363" w:rsidRPr="00656922" w:rsidRDefault="00FE0363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ایراندوست):</w:t>
            </w:r>
          </w:p>
          <w:p w:rsidR="00FE0363" w:rsidRPr="00656922" w:rsidRDefault="00FE0363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E0363" w:rsidRPr="00656922" w:rsidRDefault="00FE0363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E0363" w:rsidRPr="00656922" w:rsidRDefault="00FE0363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FE0363" w:rsidRPr="00656922" w:rsidRDefault="00FE0363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کارشناس مسئول</w:t>
            </w:r>
          </w:p>
        </w:tc>
      </w:tr>
      <w:tr w:rsidR="00161644" w:rsidRPr="00656922" w:rsidTr="00161644">
        <w:tc>
          <w:tcPr>
            <w:tcW w:w="533" w:type="dxa"/>
          </w:tcPr>
          <w:p w:rsidR="00161644" w:rsidRPr="00656922" w:rsidRDefault="0008437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054" w:type="dxa"/>
            <w:gridSpan w:val="3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ارزيابي كمی و كيفی خدمات مربوط به برنامه بهداشت محیط</w:t>
            </w:r>
          </w:p>
        </w:tc>
      </w:tr>
      <w:tr w:rsidR="00161644" w:rsidRPr="00656922" w:rsidTr="00161644">
        <w:tc>
          <w:tcPr>
            <w:tcW w:w="6345" w:type="dxa"/>
            <w:gridSpan w:val="3"/>
          </w:tcPr>
          <w:p w:rsidR="00161644" w:rsidRPr="00656922" w:rsidRDefault="00161644" w:rsidP="001616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الف) کنترل کمی خدمت</w:t>
            </w:r>
          </w:p>
        </w:tc>
        <w:tc>
          <w:tcPr>
            <w:tcW w:w="1242" w:type="dxa"/>
            <w:vMerge w:val="restart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مرکز خدمات جامع سلامت   </w:t>
            </w:r>
          </w:p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پایگاه سلامت   </w:t>
            </w:r>
          </w:p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خانه بهداشت    </w:t>
            </w:r>
          </w:p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  <w:vAlign w:val="center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برقراری ارتباط مناسب با پرسنل بهداشتی و اخذ اطلاعات لازم موجود 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  <w:vAlign w:val="center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محاسبه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شاخصهای عملکردی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 وضعیت موجود بهداشت محیط 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  <w:vAlign w:val="center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شاخصهای عملکردی و وضعیت موجود و لیست نمودن مشکلات موجود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  <w:vAlign w:val="center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لیست نمودن علل مشکلات موجود ، ضمن تبادل نظر با کارکنان بهداشتی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  <w:vAlign w:val="center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حل مشکلات حاصل از تبادل نظر با کارکنان بهداشتی 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6345" w:type="dxa"/>
            <w:gridSpan w:val="3"/>
          </w:tcPr>
          <w:p w:rsidR="00161644" w:rsidRPr="00656922" w:rsidRDefault="00161644" w:rsidP="001616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ب) کنترل کیفی خدمت</w:t>
            </w: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1.1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تصادفی حداقل 3 مورد خدمتی و بررسی وضعیت اقدامات انجام شده با توجه به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سوابق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ثبت شده موجود 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1.2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مشاهده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حداقل 2 مورد خدمتی درحین اخذ خدمت از پرسنل بهداشتی در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بازدید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محیطی 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1.3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کنترل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وسایل و امکانات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مربوط به خدمات بهداشت محیط ( وجود –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کارآیی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نحوه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بکارگیری )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نتایج حاصل از کنترل کیفی و لیست نمودن مشکلات موجود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لیست نمودن علل مشکلات موجود ، ضمن تبادل نظر با کارکنان بهداشتی و مردم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33" w:type="dxa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مشکلات حاصل از تبادل نظر با کارکنان بهداشتی و مردم </w:t>
            </w:r>
          </w:p>
        </w:tc>
        <w:tc>
          <w:tcPr>
            <w:tcW w:w="624" w:type="dxa"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161644" w:rsidRPr="00656922" w:rsidRDefault="00161644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61644" w:rsidRPr="00656922" w:rsidTr="00161644">
        <w:tc>
          <w:tcPr>
            <w:tcW w:w="5721" w:type="dxa"/>
            <w:gridSpan w:val="2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صوفی زاد):</w:t>
            </w:r>
          </w:p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161644" w:rsidRPr="00656922" w:rsidRDefault="00161644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 xml:space="preserve">امضاء کارشناس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مسئول</w:t>
            </w:r>
          </w:p>
        </w:tc>
      </w:tr>
      <w:tr w:rsidR="00161644" w:rsidRPr="00656922" w:rsidTr="00161644">
        <w:tc>
          <w:tcPr>
            <w:tcW w:w="533" w:type="dxa"/>
          </w:tcPr>
          <w:p w:rsidR="00161644" w:rsidRPr="00656922" w:rsidRDefault="00084372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7054" w:type="dxa"/>
            <w:gridSpan w:val="3"/>
          </w:tcPr>
          <w:p w:rsidR="00161644" w:rsidRPr="00656922" w:rsidRDefault="00161644" w:rsidP="0016164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ارزيابي كمی و كيفی خدمات مربوط به برنامه بهداشت حرفه ای</w:t>
            </w:r>
          </w:p>
        </w:tc>
      </w:tr>
      <w:tr w:rsidR="0049621B" w:rsidRPr="00656922" w:rsidTr="00161644">
        <w:tc>
          <w:tcPr>
            <w:tcW w:w="6345" w:type="dxa"/>
            <w:gridSpan w:val="3"/>
          </w:tcPr>
          <w:p w:rsidR="0049621B" w:rsidRPr="00656922" w:rsidRDefault="0049621B" w:rsidP="001616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الف) کنترل کمی خدمت</w:t>
            </w:r>
          </w:p>
        </w:tc>
        <w:tc>
          <w:tcPr>
            <w:tcW w:w="1242" w:type="dxa"/>
            <w:vMerge w:val="restart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مرکز خدمات جامع سلامت   </w:t>
            </w: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خانه بهداشت    </w:t>
            </w:r>
          </w:p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  <w:vAlign w:val="center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برقراری ارتباط مناسب پرسنل بهداشتی و اخذ اطلاعات لازم موجود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برای محاسبه شاخصهای کمی خدمت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  <w:vAlign w:val="center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محاسبه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شاخصهای عملکردی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 وضعیت موجود بهداشت حرفه ای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  <w:vAlign w:val="center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شاخصهای عملکردی و وضعیت موجود و لیست نمودن مشکلات موجود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  <w:vAlign w:val="center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علل مشکلات موجود ، ضمن تبادل نظر با کارکنان بهداشتی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  <w:vAlign w:val="center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حل مشکلات حاصل از تبادل نظر باکارکنان بهداشتی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6345" w:type="dxa"/>
            <w:gridSpan w:val="3"/>
          </w:tcPr>
          <w:p w:rsidR="0049621B" w:rsidRPr="00656922" w:rsidRDefault="0049621B" w:rsidP="001616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ب) کنترل کیفی خدمت</w:t>
            </w: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1.1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انتخاب تصادفی حداقل 3 مورد خدمتی و بررسی وضعیت اقدامات انجام شده با توجه به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سوابق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ثبت شده موجود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1.2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مشاهده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حداقل 2 مورد خدمتی درحین اخذ خدمت از پرسنل بهداشتی در بازدید محیطی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1.3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کنترل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وسایل و امکانات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مربوط به خدمات بهداشت حرفه ای ( وجود –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کارآیی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–نحوه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بکارگیری )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تفسیر نتایج حاصل از کنترل کیفی و لیست نمودن مشکلات موجود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لیست نمودن علل مشکلات موجود ، ضمن تبادل نظر با کارکنان بهداشتی و مردم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161644">
        <w:tc>
          <w:tcPr>
            <w:tcW w:w="533" w:type="dxa"/>
          </w:tcPr>
          <w:p w:rsidR="0049621B" w:rsidRPr="00656922" w:rsidRDefault="0049621B" w:rsidP="001616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1616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لیست نمودن راهکارهای رفع مشکلات حاصل از تبادل نظر با کارکنان بهداشتی و مردم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41D8" w:rsidRPr="00656922" w:rsidTr="0049621B">
        <w:tc>
          <w:tcPr>
            <w:tcW w:w="5721" w:type="dxa"/>
            <w:gridSpan w:val="2"/>
          </w:tcPr>
          <w:p w:rsidR="009141D8" w:rsidRPr="00656922" w:rsidRDefault="009141D8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صوفی زاد):</w:t>
            </w:r>
          </w:p>
          <w:p w:rsidR="009141D8" w:rsidRPr="00656922" w:rsidRDefault="009141D8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41D8" w:rsidRPr="00656922" w:rsidRDefault="009141D8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9141D8" w:rsidRPr="00656922" w:rsidRDefault="009141D8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کارشناس مسئول</w:t>
            </w:r>
          </w:p>
        </w:tc>
      </w:tr>
      <w:tr w:rsidR="009141D8" w:rsidRPr="00656922" w:rsidTr="0049621B">
        <w:tc>
          <w:tcPr>
            <w:tcW w:w="533" w:type="dxa"/>
          </w:tcPr>
          <w:p w:rsidR="009141D8" w:rsidRPr="00656922" w:rsidRDefault="00084372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54" w:type="dxa"/>
            <w:gridSpan w:val="3"/>
          </w:tcPr>
          <w:p w:rsidR="009141D8" w:rsidRPr="00656922" w:rsidRDefault="009141D8" w:rsidP="004962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ارزیابی عملكرد پزشك خانواده</w:t>
            </w: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آگاهی پزشكان خانواده مركز خدمات جامع سلامت از برنامه ها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و اهداف پزشك خانواده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مرکز خدمات جامع سلامت </w:t>
            </w:r>
          </w:p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برنامه های  دهگردشی و پايش برنامه ها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انجام اولويت بندی مشكلات سلامتی منطقه توسط پزشكان خانواده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طراحی مداخلات برای حل مشكلات سلامتی منطقه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بررسی آگاهی پزشكان خانواده از شرح وظايف پرسنل در مراكز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 xml:space="preserve">خدمات جامع سلامت ، خانه های بهداشت و پایگاه های سلامت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آگاهی پزشكان خانواده از شاخص های مهم بهداشتی منطقه تحت پوشش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سيستم ارجاع و ارزيابی آن (پس خوراند پايش های كارشناسی به خانه های بهداشت و پایگاه های سلامت–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پی گيری موارد ارجاع شده به سطوح بالاتر –اعلام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موارد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نيازمند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پيگيری به خانه های بهداشت و پایگاه های سلامت)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اقلام دارويی تجويز شده در نسخه پزشك (آيا  کمتر از 5/2 قلم رعايت شده است)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5188" w:type="dxa"/>
            <w:vAlign w:val="center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بررسی کیفی نسخه های دارویی تجویز شده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موارد ارجاع برای آزمايشات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( آيا كم تر از 10% رعايت شده است)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موارد ارجاع برای راديولوژی ( آيا كم تر از 4% رعايت شده است)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141D8" w:rsidRPr="00656922" w:rsidTr="0049621B">
        <w:tc>
          <w:tcPr>
            <w:tcW w:w="5721" w:type="dxa"/>
            <w:gridSpan w:val="2"/>
          </w:tcPr>
          <w:p w:rsidR="009141D8" w:rsidRPr="00656922" w:rsidRDefault="009141D8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حسینی)</w:t>
            </w:r>
          </w:p>
          <w:p w:rsidR="009141D8" w:rsidRPr="00656922" w:rsidRDefault="009141D8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41D8" w:rsidRPr="00656922" w:rsidRDefault="009141D8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9141D8" w:rsidRPr="00656922" w:rsidRDefault="009141D8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مسئول مرکز</w:t>
            </w:r>
          </w:p>
        </w:tc>
      </w:tr>
      <w:tr w:rsidR="0049621B" w:rsidRPr="00656922" w:rsidTr="0049621B">
        <w:tc>
          <w:tcPr>
            <w:tcW w:w="533" w:type="dxa"/>
          </w:tcPr>
          <w:p w:rsidR="0049621B" w:rsidRPr="00656922" w:rsidRDefault="00084372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54" w:type="dxa"/>
            <w:gridSpan w:val="3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اصول مشاوره و ارزیابی برنامه های آموزشی</w:t>
            </w: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تهیه لیست برنامه های آموزشی مرکز خدمات جامع سلامت، خانه های بهداشت و پایگاه های سلامت در طی یکسال گذشته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- مرکز خدمات جامع سلامت </w:t>
            </w: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49621B" w:rsidRPr="00656922" w:rsidRDefault="0049621B" w:rsidP="004962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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خانه بهداشت    </w:t>
            </w: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نقد حداقل یک برنامه اجرا شده توسط پرسنل بهداشتی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ارایه پیشنهادهای اصلاحی لازم برای تکرار برنامه آموزشی فوق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تهیه لیست فاکتورهای خطر شایع در فیلد آموزشی (4 مورد)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انجام یک مورد مشاوره در فرد واجد فاکتورخطر منتسب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721" w:type="dxa"/>
            <w:gridSpan w:val="2"/>
          </w:tcPr>
          <w:p w:rsidR="0049621B" w:rsidRPr="00656922" w:rsidRDefault="0049621B" w:rsidP="009340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تایید استاد (دکتر </w:t>
            </w:r>
            <w:r w:rsidR="009340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انتظارمهدی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):</w:t>
            </w: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49621B" w:rsidRPr="00656922" w:rsidRDefault="0049621B" w:rsidP="002B0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امضاء </w:t>
            </w:r>
            <w:r w:rsidR="002B0F11"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کارشناس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مسئول </w:t>
            </w:r>
          </w:p>
        </w:tc>
      </w:tr>
      <w:tr w:rsidR="0049621B" w:rsidRPr="00656922" w:rsidTr="0049621B">
        <w:tc>
          <w:tcPr>
            <w:tcW w:w="533" w:type="dxa"/>
          </w:tcPr>
          <w:p w:rsidR="0049621B" w:rsidRPr="00656922" w:rsidRDefault="00084372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054" w:type="dxa"/>
            <w:gridSpan w:val="3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مدیریت بیمار در نظام سلامت</w:t>
            </w: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تعيين و ثبت مشخصات فردی بيمار در فرم مديريت بيمار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مرکز خدمات جامع سلامت </w:t>
            </w: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49621B" w:rsidRPr="00656922" w:rsidRDefault="0049621B" w:rsidP="002E39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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-خانه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 xml:space="preserve">بهداشت  </w:t>
            </w: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تعيين و ثبت تاريخ مراجعه ، محل يا فرد ارجاع دهنده ، علت ارجاع 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تعيين و ثبت تشخيص اوليه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تعيين و ثبت تشخيص نهايی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تعيين و ثبت درمان يا اقدام لازم در فرد ، خانواده و جامعه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انجام پيشگيری اوليه ، ثانویه ، ثالثيه و ثبت آنها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تعيين و ثبت محل ارجاع بعدی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تهيه پس خوراند ارجاع بعدی برای سطوح پايين و ثبت آن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33" w:type="dxa"/>
            <w:vAlign w:val="center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بررسي پس خوراند ارجاع بعدی از سطوح بالا و ثبت آن 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49621B">
        <w:tc>
          <w:tcPr>
            <w:tcW w:w="5721" w:type="dxa"/>
            <w:gridSpan w:val="2"/>
          </w:tcPr>
          <w:p w:rsidR="0049621B" w:rsidRPr="00656922" w:rsidRDefault="0049621B" w:rsidP="009340E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تایید استاد (دکتر </w:t>
            </w:r>
            <w:r w:rsidR="009340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معصومی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):</w:t>
            </w: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کارشناس مسئول</w:t>
            </w:r>
          </w:p>
        </w:tc>
      </w:tr>
      <w:tr w:rsidR="0049621B" w:rsidRPr="00656922" w:rsidTr="0049621B">
        <w:tc>
          <w:tcPr>
            <w:tcW w:w="533" w:type="dxa"/>
          </w:tcPr>
          <w:p w:rsidR="0049621B" w:rsidRPr="00656922" w:rsidRDefault="00084372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54" w:type="dxa"/>
            <w:gridSpan w:val="3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عوامل اجتماعی موثر بر سلامت (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SDH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) </w:t>
            </w:r>
          </w:p>
        </w:tc>
      </w:tr>
      <w:tr w:rsidR="0049621B" w:rsidRPr="00656922" w:rsidTr="00737CE9">
        <w:tc>
          <w:tcPr>
            <w:tcW w:w="533" w:type="dxa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تعیین بیماریهای شایع در فیلد آموزشی (3 مورد)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مرکز خدمات جامع سلامت </w:t>
            </w:r>
          </w:p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49621B" w:rsidRPr="00656922" w:rsidRDefault="0049621B" w:rsidP="004962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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خانه بهداشت  </w:t>
            </w:r>
          </w:p>
        </w:tc>
      </w:tr>
      <w:tr w:rsidR="0049621B" w:rsidRPr="00656922" w:rsidTr="00737CE9">
        <w:tc>
          <w:tcPr>
            <w:tcW w:w="533" w:type="dxa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تهیه لیست فاکتورهای خطردر بروز بیماری شایع منتخب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737CE9">
        <w:tc>
          <w:tcPr>
            <w:tcW w:w="533" w:type="dxa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تهیه لیست تعیین گرهای اجتماعی احتمالی موثر در بروز بیماری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737CE9">
        <w:tc>
          <w:tcPr>
            <w:tcW w:w="533" w:type="dxa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اولویت بندی فاکتورهای خطر در بروز بیماری شایع منتخب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737CE9">
        <w:tc>
          <w:tcPr>
            <w:tcW w:w="533" w:type="dxa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اخذ شرح حال اجتماعی از یک بیمار مراجعه کننده با بیماری فوق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737CE9">
        <w:tc>
          <w:tcPr>
            <w:tcW w:w="533" w:type="dxa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مشخص کردن عوامل خطر قابل تعدیل در بیماری فوق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9621B" w:rsidRPr="00656922" w:rsidTr="00737CE9">
        <w:tc>
          <w:tcPr>
            <w:tcW w:w="533" w:type="dxa"/>
          </w:tcPr>
          <w:p w:rsidR="0049621B" w:rsidRPr="00656922" w:rsidRDefault="0049621B" w:rsidP="0049621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5188" w:type="dxa"/>
          </w:tcPr>
          <w:p w:rsidR="0049621B" w:rsidRPr="00656922" w:rsidRDefault="0049621B" w:rsidP="004962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ارایه راهکارهای کلی در بهبود فاکتورهای روانی اجتماعی دخیل در بیماری فوق</w:t>
            </w:r>
          </w:p>
        </w:tc>
        <w:tc>
          <w:tcPr>
            <w:tcW w:w="624" w:type="dxa"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49621B" w:rsidRPr="00656922" w:rsidRDefault="0049621B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F4105" w:rsidRPr="00656922" w:rsidTr="00656922">
        <w:tc>
          <w:tcPr>
            <w:tcW w:w="5721" w:type="dxa"/>
            <w:gridSpan w:val="2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صوفی زاد):</w:t>
            </w:r>
          </w:p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کارشناس مسئول</w:t>
            </w:r>
          </w:p>
        </w:tc>
      </w:tr>
      <w:tr w:rsidR="003F4105" w:rsidRPr="00656922" w:rsidTr="00656922">
        <w:tc>
          <w:tcPr>
            <w:tcW w:w="533" w:type="dxa"/>
          </w:tcPr>
          <w:p w:rsidR="003F4105" w:rsidRPr="00656922" w:rsidRDefault="00084372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54" w:type="dxa"/>
            <w:gridSpan w:val="3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مراقبت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surveillance)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) در نظام سلامت</w:t>
            </w:r>
          </w:p>
        </w:tc>
      </w:tr>
      <w:tr w:rsidR="003F4105" w:rsidRPr="00656922" w:rsidTr="00656922">
        <w:tc>
          <w:tcPr>
            <w:tcW w:w="533" w:type="dxa"/>
            <w:vAlign w:val="center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</w:tcPr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تهیه لیست بیماریهای لازم الاعلام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reportable)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)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در منطقه</w:t>
            </w:r>
          </w:p>
        </w:tc>
        <w:tc>
          <w:tcPr>
            <w:tcW w:w="624" w:type="dxa"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</w:tcPr>
          <w:p w:rsidR="003F4105" w:rsidRPr="00656922" w:rsidRDefault="003F4105" w:rsidP="003F4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مرکز خدمات جامع سلامت </w:t>
            </w:r>
          </w:p>
          <w:p w:rsidR="003F4105" w:rsidRPr="00656922" w:rsidRDefault="003F4105" w:rsidP="003F4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پایگاه سلامت   </w:t>
            </w:r>
          </w:p>
          <w:p w:rsidR="003F4105" w:rsidRPr="00656922" w:rsidRDefault="003F4105" w:rsidP="003F4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- خانه بهداشت    </w:t>
            </w:r>
          </w:p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F4105" w:rsidRPr="00656922" w:rsidTr="00656922">
        <w:tc>
          <w:tcPr>
            <w:tcW w:w="533" w:type="dxa"/>
            <w:vAlign w:val="center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</w:tcPr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تهیه لیست بیماریهای گزارش تلفنی منطقه</w:t>
            </w:r>
          </w:p>
        </w:tc>
        <w:tc>
          <w:tcPr>
            <w:tcW w:w="624" w:type="dxa"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F4105" w:rsidRPr="00656922" w:rsidTr="00656922">
        <w:tc>
          <w:tcPr>
            <w:tcW w:w="533" w:type="dxa"/>
            <w:vAlign w:val="center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</w:tcPr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جمع آوری و گزارش داده ها از یک بیماری واگیر و غیر واگیر</w:t>
            </w:r>
          </w:p>
        </w:tc>
        <w:tc>
          <w:tcPr>
            <w:tcW w:w="624" w:type="dxa"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F4105" w:rsidRPr="00656922" w:rsidTr="00656922">
        <w:tc>
          <w:tcPr>
            <w:tcW w:w="533" w:type="dxa"/>
            <w:vAlign w:val="center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</w:tcPr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آنالیز و تفسیر نتایج مربوط به دو بیماری فوق</w:t>
            </w:r>
          </w:p>
        </w:tc>
        <w:tc>
          <w:tcPr>
            <w:tcW w:w="624" w:type="dxa"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F4105" w:rsidRPr="00656922" w:rsidTr="00656922">
        <w:tc>
          <w:tcPr>
            <w:tcW w:w="533" w:type="dxa"/>
            <w:vAlign w:val="center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</w:tcPr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گزارش برنامه مراقبت دو بیماری قابل گزارش و بررسی اجزاء مراقبت در آن</w:t>
            </w:r>
          </w:p>
        </w:tc>
        <w:tc>
          <w:tcPr>
            <w:tcW w:w="624" w:type="dxa"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F4105" w:rsidRPr="00656922" w:rsidTr="00656922">
        <w:tc>
          <w:tcPr>
            <w:tcW w:w="533" w:type="dxa"/>
            <w:vAlign w:val="center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5188" w:type="dxa"/>
          </w:tcPr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تهیه و گزارش برنامه مراقبت آسم در کودکان برای اولین بار با در نظر گرفتن اجزاء مراقبت</w:t>
            </w:r>
          </w:p>
        </w:tc>
        <w:tc>
          <w:tcPr>
            <w:tcW w:w="624" w:type="dxa"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F4105" w:rsidRPr="00656922" w:rsidTr="00656922">
        <w:tc>
          <w:tcPr>
            <w:tcW w:w="533" w:type="dxa"/>
            <w:vAlign w:val="center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5188" w:type="dxa"/>
          </w:tcPr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منابع اطلاعاتی مورد نیاز جهت راه اندازی مراقبت آسم کودکان و مقایسه مزایا و معایب هر یک از آنها</w:t>
            </w:r>
          </w:p>
        </w:tc>
        <w:tc>
          <w:tcPr>
            <w:tcW w:w="624" w:type="dxa"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3F4105" w:rsidRPr="00656922" w:rsidRDefault="003F4105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3F4105" w:rsidRPr="00656922" w:rsidTr="00656922">
        <w:tc>
          <w:tcPr>
            <w:tcW w:w="5721" w:type="dxa"/>
            <w:gridSpan w:val="2"/>
          </w:tcPr>
          <w:p w:rsidR="003F4105" w:rsidRPr="00656922" w:rsidRDefault="003F4105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صوفی زاد</w:t>
            </w:r>
            <w:bookmarkStart w:id="0" w:name="_GoBack"/>
            <w:bookmarkEnd w:id="0"/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):</w:t>
            </w:r>
          </w:p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3F4105" w:rsidRPr="00656922" w:rsidRDefault="003F4105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کارشناس مسئول</w:t>
            </w:r>
          </w:p>
        </w:tc>
      </w:tr>
      <w:tr w:rsidR="00673E37" w:rsidRPr="00656922" w:rsidTr="00656922">
        <w:tc>
          <w:tcPr>
            <w:tcW w:w="533" w:type="dxa"/>
          </w:tcPr>
          <w:p w:rsidR="00673E37" w:rsidRPr="00656922" w:rsidRDefault="00084372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54" w:type="dxa"/>
            <w:gridSpan w:val="3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ارزیابی اپیدمی</w:t>
            </w: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گزارش موارد اپیدمی در 3 سال گذشته در مرکز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</w:tcPr>
          <w:p w:rsidR="00673E37" w:rsidRPr="00656922" w:rsidRDefault="00673E37" w:rsidP="00673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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مرکز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خدمات جامع سلامت</w:t>
            </w: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انتخاب یک مورد از موارد اپیدمی و ارزیابی فرضی آن با توجه به مراحل ارزیابی یک اپیدمی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اقدامات انجام شده در مرکز در جهت کنترل بیماری فوق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بررسی برنامه های کنترل و پیشگیری در ارتباط با بیماری فوق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ترسیم و تفسیر یک مورد منحنی اپیدمیک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Epidemic curve)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) </w:t>
            </w:r>
            <w:r w:rsidRPr="0065692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در 10 سال گذشته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721" w:type="dxa"/>
            <w:gridSpan w:val="2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معصومی):</w:t>
            </w:r>
          </w:p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کارشناس مسئول</w:t>
            </w:r>
          </w:p>
        </w:tc>
      </w:tr>
      <w:tr w:rsidR="00673E37" w:rsidRPr="00656922" w:rsidTr="00656922">
        <w:tc>
          <w:tcPr>
            <w:tcW w:w="533" w:type="dxa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54" w:type="dxa"/>
            <w:gridSpan w:val="3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پروژه تحقيقاتي از نوع </w:t>
            </w:r>
            <w:r w:rsidRPr="00656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HSR</w:t>
            </w: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اولويت موضوع پژوهشی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</w:tcPr>
          <w:p w:rsidR="00673E37" w:rsidRPr="00656922" w:rsidRDefault="00673E37" w:rsidP="00673E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مرکز خدمات جامع سلامت </w:t>
            </w:r>
          </w:p>
          <w:p w:rsidR="00673E37" w:rsidRPr="00656922" w:rsidRDefault="00673E37" w:rsidP="00673E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پایگاه سلامت   </w:t>
            </w:r>
          </w:p>
          <w:p w:rsidR="00673E37" w:rsidRPr="00656922" w:rsidRDefault="00673E37" w:rsidP="00673E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   - خانه بهداشت    </w:t>
            </w:r>
          </w:p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بيان مسئله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تعريف واژه ها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بررسي متون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اهداف (كلی -  ويژه) ، سئوالات و فرضيات 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تعريف متغيرها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نوع مطالعه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پرسشنامه جمع آوری داده ها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نحوه نمونه گيری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تجزيه و تحليل داده ها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33" w:type="dxa"/>
            <w:vAlign w:val="center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بحث و نتيجه گيری و پيشنهادات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737CE9">
        <w:tc>
          <w:tcPr>
            <w:tcW w:w="533" w:type="dxa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رعايت نگارش (سليقه + ترتيب مطالب)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737CE9">
        <w:tc>
          <w:tcPr>
            <w:tcW w:w="533" w:type="dxa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13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گزارش دهی(ترتيب منطقی مطالب با تسلط بر محتوی+تكنولوژی مناسب+وقت)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737CE9">
        <w:tc>
          <w:tcPr>
            <w:tcW w:w="533" w:type="dxa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14</w:t>
            </w:r>
          </w:p>
        </w:tc>
        <w:tc>
          <w:tcPr>
            <w:tcW w:w="5188" w:type="dxa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تهیه یک نمونه پژوهشی قابل انجام از داده های سامانه سیب و رعایت اصول فوق</w:t>
            </w:r>
          </w:p>
        </w:tc>
        <w:tc>
          <w:tcPr>
            <w:tcW w:w="624" w:type="dxa"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</w:tcPr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3E37" w:rsidRPr="00656922" w:rsidTr="00656922">
        <w:tc>
          <w:tcPr>
            <w:tcW w:w="5721" w:type="dxa"/>
            <w:gridSpan w:val="2"/>
          </w:tcPr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استاد (دکتر ایراندوست):</w:t>
            </w:r>
          </w:p>
          <w:p w:rsidR="00673E37" w:rsidRPr="00656922" w:rsidRDefault="00673E37" w:rsidP="00656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</w:tcPr>
          <w:p w:rsidR="00673E37" w:rsidRPr="00656922" w:rsidRDefault="00673E37" w:rsidP="00656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امضاء دانشجو</w:t>
            </w:r>
          </w:p>
        </w:tc>
      </w:tr>
      <w:tr w:rsidR="00673E37" w:rsidRPr="00656922" w:rsidTr="00656922">
        <w:tc>
          <w:tcPr>
            <w:tcW w:w="7587" w:type="dxa"/>
            <w:gridSpan w:val="4"/>
          </w:tcPr>
          <w:p w:rsidR="00673E37" w:rsidRPr="00656922" w:rsidRDefault="00673E37" w:rsidP="00673E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56922">
              <w:rPr>
                <w:rFonts w:ascii="Times New Roman" w:hAnsi="Times New Roman" w:cs="Times New Roman"/>
                <w:sz w:val="24"/>
                <w:szCs w:val="24"/>
                <w:rtl/>
              </w:rPr>
              <w:t>تایید مدیر گروه:  (نام ونام خانوادگی ، امضاء ، تاریخ)</w:t>
            </w:r>
          </w:p>
          <w:p w:rsidR="00673E37" w:rsidRPr="00656922" w:rsidRDefault="00673E37" w:rsidP="00673E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73E37" w:rsidRPr="00656922" w:rsidRDefault="00673E37" w:rsidP="00092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AA6126" w:rsidRPr="00656922" w:rsidRDefault="00AA6126" w:rsidP="00092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22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sectPr w:rsidR="00AA6126" w:rsidRPr="00656922" w:rsidSect="000924EF">
      <w:footerReference w:type="default" r:id="rId9"/>
      <w:pgSz w:w="8391" w:h="11906" w:code="11"/>
      <w:pgMar w:top="426" w:right="453" w:bottom="142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B6" w:rsidRDefault="00816EB6" w:rsidP="002D74A4">
      <w:pPr>
        <w:spacing w:after="0" w:line="240" w:lineRule="auto"/>
      </w:pPr>
      <w:r>
        <w:separator/>
      </w:r>
    </w:p>
  </w:endnote>
  <w:endnote w:type="continuationSeparator" w:id="1">
    <w:p w:rsidR="00816EB6" w:rsidRDefault="00816EB6" w:rsidP="002D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880316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44D" w:rsidRDefault="00456D03">
        <w:pPr>
          <w:pStyle w:val="Footer"/>
          <w:jc w:val="center"/>
        </w:pPr>
        <w:fldSimple w:instr=" PAGE   \* MERGEFORMAT ">
          <w:r w:rsidR="002B0F11">
            <w:rPr>
              <w:noProof/>
              <w:rtl/>
            </w:rPr>
            <w:t>13</w:t>
          </w:r>
        </w:fldSimple>
      </w:p>
    </w:sdtContent>
  </w:sdt>
  <w:p w:rsidR="00C8544D" w:rsidRDefault="00C854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B6" w:rsidRDefault="00816EB6" w:rsidP="002D74A4">
      <w:pPr>
        <w:spacing w:after="0" w:line="240" w:lineRule="auto"/>
      </w:pPr>
      <w:r>
        <w:separator/>
      </w:r>
    </w:p>
  </w:footnote>
  <w:footnote w:type="continuationSeparator" w:id="1">
    <w:p w:rsidR="00816EB6" w:rsidRDefault="00816EB6" w:rsidP="002D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EE3"/>
    <w:multiLevelType w:val="hybridMultilevel"/>
    <w:tmpl w:val="C05285EA"/>
    <w:lvl w:ilvl="0" w:tplc="D7F694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358C"/>
    <w:multiLevelType w:val="hybridMultilevel"/>
    <w:tmpl w:val="10665CE0"/>
    <w:lvl w:ilvl="0" w:tplc="5E4876F8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73DAB"/>
    <w:multiLevelType w:val="hybridMultilevel"/>
    <w:tmpl w:val="3EE65342"/>
    <w:lvl w:ilvl="0" w:tplc="761817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A5D54"/>
    <w:multiLevelType w:val="hybridMultilevel"/>
    <w:tmpl w:val="B710664A"/>
    <w:lvl w:ilvl="0" w:tplc="86D656CE">
      <w:start w:val="1"/>
      <w:numFmt w:val="decimal"/>
      <w:lvlText w:val="%1)"/>
      <w:lvlJc w:val="right"/>
      <w:pPr>
        <w:tabs>
          <w:tab w:val="num" w:pos="840"/>
        </w:tabs>
        <w:ind w:left="840" w:hanging="360"/>
      </w:pPr>
      <w:rPr>
        <w:rFonts w:cs="B Nazani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9463A43"/>
    <w:multiLevelType w:val="hybridMultilevel"/>
    <w:tmpl w:val="5082F13A"/>
    <w:lvl w:ilvl="0" w:tplc="EBD0149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A27"/>
    <w:rsid w:val="0008176D"/>
    <w:rsid w:val="00084372"/>
    <w:rsid w:val="000924EF"/>
    <w:rsid w:val="000A3589"/>
    <w:rsid w:val="000C2DB1"/>
    <w:rsid w:val="000E658B"/>
    <w:rsid w:val="00122AF0"/>
    <w:rsid w:val="0013075A"/>
    <w:rsid w:val="001433F7"/>
    <w:rsid w:val="00161644"/>
    <w:rsid w:val="001641C4"/>
    <w:rsid w:val="00165D48"/>
    <w:rsid w:val="001B7583"/>
    <w:rsid w:val="001E0B41"/>
    <w:rsid w:val="001E0FD2"/>
    <w:rsid w:val="001F4F03"/>
    <w:rsid w:val="0020317C"/>
    <w:rsid w:val="00203AD6"/>
    <w:rsid w:val="002472C8"/>
    <w:rsid w:val="00247D7F"/>
    <w:rsid w:val="002637FE"/>
    <w:rsid w:val="002800B2"/>
    <w:rsid w:val="00280930"/>
    <w:rsid w:val="0029163B"/>
    <w:rsid w:val="00295F9C"/>
    <w:rsid w:val="00297F4C"/>
    <w:rsid w:val="002A76E6"/>
    <w:rsid w:val="002B0F11"/>
    <w:rsid w:val="002B162C"/>
    <w:rsid w:val="002C102C"/>
    <w:rsid w:val="002C4EC4"/>
    <w:rsid w:val="002D74A4"/>
    <w:rsid w:val="002E3994"/>
    <w:rsid w:val="002F2C48"/>
    <w:rsid w:val="00324A8E"/>
    <w:rsid w:val="00333711"/>
    <w:rsid w:val="00353137"/>
    <w:rsid w:val="00364625"/>
    <w:rsid w:val="00375C83"/>
    <w:rsid w:val="003921B0"/>
    <w:rsid w:val="00392422"/>
    <w:rsid w:val="0039336F"/>
    <w:rsid w:val="003B7B4F"/>
    <w:rsid w:val="003D20AC"/>
    <w:rsid w:val="003F1DEE"/>
    <w:rsid w:val="003F4105"/>
    <w:rsid w:val="00415297"/>
    <w:rsid w:val="004376B2"/>
    <w:rsid w:val="0045375A"/>
    <w:rsid w:val="00456D03"/>
    <w:rsid w:val="004842A9"/>
    <w:rsid w:val="00490223"/>
    <w:rsid w:val="00494506"/>
    <w:rsid w:val="0049621B"/>
    <w:rsid w:val="004B19DF"/>
    <w:rsid w:val="004B2A27"/>
    <w:rsid w:val="004F614D"/>
    <w:rsid w:val="005025F4"/>
    <w:rsid w:val="00523A20"/>
    <w:rsid w:val="005245C0"/>
    <w:rsid w:val="005529C5"/>
    <w:rsid w:val="00565DD3"/>
    <w:rsid w:val="00567531"/>
    <w:rsid w:val="00567842"/>
    <w:rsid w:val="0057385F"/>
    <w:rsid w:val="00573932"/>
    <w:rsid w:val="005A22AC"/>
    <w:rsid w:val="005B02F0"/>
    <w:rsid w:val="005E42EF"/>
    <w:rsid w:val="005E58F1"/>
    <w:rsid w:val="00603B33"/>
    <w:rsid w:val="0065596B"/>
    <w:rsid w:val="00656922"/>
    <w:rsid w:val="006648EB"/>
    <w:rsid w:val="0067244F"/>
    <w:rsid w:val="00672723"/>
    <w:rsid w:val="00673E37"/>
    <w:rsid w:val="00687532"/>
    <w:rsid w:val="006B121A"/>
    <w:rsid w:val="006C2E3B"/>
    <w:rsid w:val="006C4E2A"/>
    <w:rsid w:val="006D1EEC"/>
    <w:rsid w:val="006E4F3B"/>
    <w:rsid w:val="00706CBA"/>
    <w:rsid w:val="0071088E"/>
    <w:rsid w:val="007217AB"/>
    <w:rsid w:val="00727630"/>
    <w:rsid w:val="00737CE9"/>
    <w:rsid w:val="0074450E"/>
    <w:rsid w:val="007511C3"/>
    <w:rsid w:val="00753FB3"/>
    <w:rsid w:val="00754868"/>
    <w:rsid w:val="007549D7"/>
    <w:rsid w:val="00756CDD"/>
    <w:rsid w:val="00782A4D"/>
    <w:rsid w:val="00791B12"/>
    <w:rsid w:val="007D6EB2"/>
    <w:rsid w:val="007E31A5"/>
    <w:rsid w:val="00801BF2"/>
    <w:rsid w:val="0080671A"/>
    <w:rsid w:val="00810AE5"/>
    <w:rsid w:val="00815507"/>
    <w:rsid w:val="008164E2"/>
    <w:rsid w:val="00816EB6"/>
    <w:rsid w:val="008257FD"/>
    <w:rsid w:val="008738E1"/>
    <w:rsid w:val="00874054"/>
    <w:rsid w:val="00876149"/>
    <w:rsid w:val="00877D49"/>
    <w:rsid w:val="008906C6"/>
    <w:rsid w:val="00897521"/>
    <w:rsid w:val="008C755F"/>
    <w:rsid w:val="009141D8"/>
    <w:rsid w:val="00926AFC"/>
    <w:rsid w:val="00926C2C"/>
    <w:rsid w:val="00927DD2"/>
    <w:rsid w:val="00930EDE"/>
    <w:rsid w:val="009340E2"/>
    <w:rsid w:val="00936694"/>
    <w:rsid w:val="0095148D"/>
    <w:rsid w:val="009519EB"/>
    <w:rsid w:val="00972260"/>
    <w:rsid w:val="009755CF"/>
    <w:rsid w:val="00995EB9"/>
    <w:rsid w:val="009B700B"/>
    <w:rsid w:val="009D154E"/>
    <w:rsid w:val="009E1283"/>
    <w:rsid w:val="009E79D0"/>
    <w:rsid w:val="00A02843"/>
    <w:rsid w:val="00A074D1"/>
    <w:rsid w:val="00A109A8"/>
    <w:rsid w:val="00A17A73"/>
    <w:rsid w:val="00A36EB9"/>
    <w:rsid w:val="00A43334"/>
    <w:rsid w:val="00A450B4"/>
    <w:rsid w:val="00A50244"/>
    <w:rsid w:val="00A60A17"/>
    <w:rsid w:val="00A72F30"/>
    <w:rsid w:val="00A737B3"/>
    <w:rsid w:val="00A73A81"/>
    <w:rsid w:val="00A9080F"/>
    <w:rsid w:val="00A91E5A"/>
    <w:rsid w:val="00AA6126"/>
    <w:rsid w:val="00B0459C"/>
    <w:rsid w:val="00B12150"/>
    <w:rsid w:val="00B4328E"/>
    <w:rsid w:val="00B54576"/>
    <w:rsid w:val="00B64922"/>
    <w:rsid w:val="00B7335D"/>
    <w:rsid w:val="00B80C0D"/>
    <w:rsid w:val="00B80D0E"/>
    <w:rsid w:val="00BC3422"/>
    <w:rsid w:val="00BC64E4"/>
    <w:rsid w:val="00BD58AC"/>
    <w:rsid w:val="00BE1498"/>
    <w:rsid w:val="00BE770E"/>
    <w:rsid w:val="00C0303A"/>
    <w:rsid w:val="00C0414E"/>
    <w:rsid w:val="00C10888"/>
    <w:rsid w:val="00C61F23"/>
    <w:rsid w:val="00C846A2"/>
    <w:rsid w:val="00C8544D"/>
    <w:rsid w:val="00CC75BB"/>
    <w:rsid w:val="00CD7490"/>
    <w:rsid w:val="00CE71B1"/>
    <w:rsid w:val="00CF0999"/>
    <w:rsid w:val="00D57903"/>
    <w:rsid w:val="00D834CF"/>
    <w:rsid w:val="00D84EF7"/>
    <w:rsid w:val="00D91157"/>
    <w:rsid w:val="00D94CDC"/>
    <w:rsid w:val="00D95AFD"/>
    <w:rsid w:val="00DB0CE9"/>
    <w:rsid w:val="00DB6BA1"/>
    <w:rsid w:val="00DC4102"/>
    <w:rsid w:val="00DD1604"/>
    <w:rsid w:val="00DD3533"/>
    <w:rsid w:val="00E1447A"/>
    <w:rsid w:val="00E21349"/>
    <w:rsid w:val="00E41C08"/>
    <w:rsid w:val="00E70E3C"/>
    <w:rsid w:val="00E778D5"/>
    <w:rsid w:val="00EA3353"/>
    <w:rsid w:val="00ED1183"/>
    <w:rsid w:val="00F01A48"/>
    <w:rsid w:val="00F04E44"/>
    <w:rsid w:val="00F111F9"/>
    <w:rsid w:val="00F32B89"/>
    <w:rsid w:val="00F351B8"/>
    <w:rsid w:val="00F37684"/>
    <w:rsid w:val="00F56382"/>
    <w:rsid w:val="00F846ED"/>
    <w:rsid w:val="00F97376"/>
    <w:rsid w:val="00FA111D"/>
    <w:rsid w:val="00FA4CA0"/>
    <w:rsid w:val="00FB2ABD"/>
    <w:rsid w:val="00FD0641"/>
    <w:rsid w:val="00FE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2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126"/>
    <w:pPr>
      <w:ind w:left="720"/>
      <w:contextualSpacing/>
    </w:pPr>
  </w:style>
  <w:style w:type="table" w:styleId="TableGrid">
    <w:name w:val="Table Grid"/>
    <w:basedOn w:val="TableNormal"/>
    <w:uiPriority w:val="59"/>
    <w:rsid w:val="00CE71B1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E71B1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415297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24A8E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B7583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4A4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D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4A4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81"/>
    <w:rPr>
      <w:rFonts w:ascii="Segoe UI" w:eastAsia="Calibri" w:hAnsi="Segoe UI" w:cs="Segoe UI"/>
      <w:sz w:val="18"/>
      <w:szCs w:val="1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455B-F2E6-43AC-8443-F82CED5B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REZA</cp:lastModifiedBy>
  <cp:revision>6</cp:revision>
  <cp:lastPrinted>2023-09-11T07:53:00Z</cp:lastPrinted>
  <dcterms:created xsi:type="dcterms:W3CDTF">2002-01-21T18:25:00Z</dcterms:created>
  <dcterms:modified xsi:type="dcterms:W3CDTF">2002-01-21T19:14:00Z</dcterms:modified>
</cp:coreProperties>
</file>